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785"/>
      </w:tblGrid>
      <w:tr w:rsidR="00642212" w14:paraId="5B2293A7" w14:textId="77777777" w:rsidTr="00A258F3">
        <w:tc>
          <w:tcPr>
            <w:tcW w:w="1843" w:type="dxa"/>
            <w:tcBorders>
              <w:right w:val="single" w:sz="12" w:space="0" w:color="2F5496" w:themeColor="accent1" w:themeShade="BF"/>
            </w:tcBorders>
          </w:tcPr>
          <w:p w14:paraId="662B0950" w14:textId="6B7B6D95" w:rsidR="00642212" w:rsidRDefault="00642212" w:rsidP="002E12C6">
            <w:pPr>
              <w:spacing w:after="0"/>
              <w:rPr>
                <w:rFonts w:ascii="Book Antiqua" w:hAnsi="Book Antiqua"/>
                <w:noProof/>
                <w:lang w:val="id-ID" w:eastAsia="id-ID"/>
              </w:rPr>
            </w:pPr>
            <w:r w:rsidRPr="00AB459C">
              <w:rPr>
                <w:rFonts w:ascii="Book Antiqua" w:hAnsi="Book Antiqua" w:cs="Times New Roman"/>
                <w:b/>
                <w:bCs/>
                <w:noProof/>
                <w:color w:val="1F4E79" w:themeColor="accent5" w:themeShade="80"/>
                <w:sz w:val="32"/>
                <w:szCs w:val="32"/>
                <w:lang w:val="id-ID" w:eastAsia="id-ID"/>
              </w:rPr>
              <w:drawing>
                <wp:anchor distT="0" distB="0" distL="114300" distR="114300" simplePos="0" relativeHeight="251678720" behindDoc="0" locked="0" layoutInCell="1" allowOverlap="1" wp14:anchorId="48C226D3" wp14:editId="33DD0238">
                  <wp:simplePos x="0" y="0"/>
                  <wp:positionH relativeFrom="column">
                    <wp:posOffset>-437</wp:posOffset>
                  </wp:positionH>
                  <wp:positionV relativeFrom="paragraph">
                    <wp:posOffset>21458</wp:posOffset>
                  </wp:positionV>
                  <wp:extent cx="972621" cy="682443"/>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972621" cy="682443"/>
                          </a:xfrm>
                          <a:prstGeom prst="rect">
                            <a:avLst/>
                          </a:prstGeom>
                        </pic:spPr>
                      </pic:pic>
                    </a:graphicData>
                  </a:graphic>
                  <wp14:sizeRelH relativeFrom="margin">
                    <wp14:pctWidth>0</wp14:pctWidth>
                  </wp14:sizeRelH>
                  <wp14:sizeRelV relativeFrom="margin">
                    <wp14:pctHeight>0</wp14:pctHeight>
                  </wp14:sizeRelV>
                </wp:anchor>
              </w:drawing>
            </w:r>
          </w:p>
        </w:tc>
        <w:tc>
          <w:tcPr>
            <w:tcW w:w="7785" w:type="dxa"/>
            <w:tcBorders>
              <w:left w:val="single" w:sz="12" w:space="0" w:color="2F5496" w:themeColor="accent1" w:themeShade="BF"/>
            </w:tcBorders>
          </w:tcPr>
          <w:p w14:paraId="16CAFCE7" w14:textId="77777777" w:rsidR="00642212" w:rsidRPr="00A258F3" w:rsidRDefault="00642212" w:rsidP="00642212">
            <w:pPr>
              <w:pBdr>
                <w:left w:val="single" w:sz="12" w:space="4" w:color="2F5496" w:themeColor="accent1" w:themeShade="BF"/>
              </w:pBdr>
              <w:spacing w:after="0" w:line="240" w:lineRule="auto"/>
              <w:rPr>
                <w:rFonts w:ascii="PMingLiU" w:eastAsia="PMingLiU" w:hAnsi="PMingLiU" w:cstheme="minorHAnsi"/>
                <w:color w:val="581E1E"/>
              </w:rPr>
            </w:pPr>
            <w:r w:rsidRPr="00A258F3">
              <w:rPr>
                <w:rFonts w:ascii="PMingLiU" w:eastAsia="PMingLiU" w:hAnsi="PMingLiU" w:cstheme="minorHAnsi"/>
                <w:b/>
                <w:color w:val="581E1E"/>
                <w:sz w:val="54"/>
              </w:rPr>
              <w:t>TATANUSA</w:t>
            </w:r>
          </w:p>
          <w:p w14:paraId="0454E591" w14:textId="77777777" w:rsidR="00642212" w:rsidRPr="00A258F3" w:rsidRDefault="00642212" w:rsidP="00642212">
            <w:pPr>
              <w:pBdr>
                <w:left w:val="single" w:sz="12" w:space="4" w:color="2F5496" w:themeColor="accent1" w:themeShade="BF"/>
              </w:pBdr>
              <w:spacing w:after="0" w:line="240" w:lineRule="auto"/>
              <w:rPr>
                <w:rFonts w:asciiTheme="minorBidi" w:hAnsiTheme="minorBidi" w:cstheme="minorBidi"/>
                <w:color w:val="404040" w:themeColor="text1" w:themeTint="BF"/>
              </w:rPr>
            </w:pPr>
            <w:r w:rsidRPr="00A258F3">
              <w:rPr>
                <w:rFonts w:asciiTheme="minorBidi" w:hAnsiTheme="minorBidi" w:cstheme="minorBidi"/>
                <w:color w:val="404040" w:themeColor="text1" w:themeTint="BF"/>
                <w:sz w:val="31"/>
              </w:rPr>
              <w:t>Jurnal Transformasi Sektor Publik</w:t>
            </w:r>
          </w:p>
          <w:p w14:paraId="1C1134C8" w14:textId="0FC725BC" w:rsidR="00642212" w:rsidRPr="00EB4ED6" w:rsidRDefault="00000000" w:rsidP="00642212">
            <w:pPr>
              <w:pBdr>
                <w:left w:val="single" w:sz="12" w:space="4" w:color="2F5496" w:themeColor="accent1" w:themeShade="BF"/>
              </w:pBdr>
              <w:spacing w:after="0" w:line="240" w:lineRule="auto"/>
              <w:rPr>
                <w:rFonts w:ascii="Book Antiqua" w:hAnsi="Book Antiqua"/>
                <w:noProof/>
                <w:lang w:val="id-ID" w:eastAsia="id-ID"/>
              </w:rPr>
            </w:pPr>
            <w:hyperlink r:id="rId9" w:history="1">
              <w:r w:rsidR="00642212" w:rsidRPr="00A258F3">
                <w:rPr>
                  <w:rStyle w:val="Hyperlink"/>
                  <w:rFonts w:asciiTheme="minorBidi" w:hAnsiTheme="minorBidi" w:cstheme="minorBidi"/>
                  <w:color w:val="404040" w:themeColor="text1" w:themeTint="BF"/>
                  <w:sz w:val="18"/>
                  <w:szCs w:val="24"/>
                  <w:u w:val="none"/>
                </w:rPr>
                <w:t>https://journal.suriaacademicpress.com/index.php/TATANUSA</w:t>
              </w:r>
            </w:hyperlink>
          </w:p>
        </w:tc>
      </w:tr>
    </w:tbl>
    <w:p w14:paraId="21156EBE" w14:textId="12BC2F21" w:rsidR="002E12C6" w:rsidRPr="00730D28" w:rsidRDefault="002E12C6" w:rsidP="00763541">
      <w:pPr>
        <w:spacing w:after="0" w:line="240" w:lineRule="auto"/>
        <w:rPr>
          <w:rFonts w:ascii="Book Antiqua" w:hAnsi="Book Antiqua"/>
          <w:noProof/>
          <w:lang w:val="id-ID" w:eastAsia="id-ID"/>
        </w:rPr>
      </w:pPr>
    </w:p>
    <w:tbl>
      <w:tblPr>
        <w:tblStyle w:val="TableGrid"/>
        <w:tblpPr w:leftFromText="180" w:rightFromText="180" w:vertAnchor="text" w:horzAnchor="margin" w:tblpX="-5" w:tblpY="83"/>
        <w:tblW w:w="96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4596"/>
      </w:tblGrid>
      <w:tr w:rsidR="00EF6982" w:rsidRPr="00901ABD" w14:paraId="2E570524" w14:textId="77777777" w:rsidTr="00CE669F">
        <w:trPr>
          <w:trHeight w:val="421"/>
        </w:trPr>
        <w:tc>
          <w:tcPr>
            <w:tcW w:w="5053" w:type="dxa"/>
            <w:tcBorders>
              <w:right w:val="nil"/>
            </w:tcBorders>
            <w:shd w:val="clear" w:color="auto" w:fill="auto"/>
            <w:vAlign w:val="center"/>
          </w:tcPr>
          <w:p w14:paraId="5F8E3844" w14:textId="0D2BA814" w:rsidR="00EF6982" w:rsidRPr="00CE669F" w:rsidRDefault="00EF6982" w:rsidP="00CE669F">
            <w:pPr>
              <w:pBdr>
                <w:left w:val="single" w:sz="4" w:space="4" w:color="F2F2F2" w:themeColor="background1" w:themeShade="F2"/>
              </w:pBdr>
              <w:spacing w:after="0" w:line="240" w:lineRule="auto"/>
              <w:rPr>
                <w:rFonts w:cstheme="minorHAnsi"/>
                <w:b/>
                <w:bCs/>
                <w:sz w:val="20"/>
                <w:szCs w:val="20"/>
              </w:rPr>
            </w:pPr>
            <w:r w:rsidRPr="00CE669F">
              <w:rPr>
                <w:rFonts w:cstheme="minorHAnsi"/>
                <w:sz w:val="20"/>
                <w:szCs w:val="20"/>
              </w:rPr>
              <w:t>DOI: https://doi.org/</w:t>
            </w:r>
            <w:r w:rsidR="00397D7B" w:rsidRPr="00CE669F">
              <w:rPr>
                <w:rFonts w:cstheme="minorHAnsi"/>
                <w:sz w:val="20"/>
                <w:szCs w:val="20"/>
              </w:rPr>
              <w:t>10.67467</w:t>
            </w:r>
            <w:r w:rsidR="00152136" w:rsidRPr="00CE669F">
              <w:rPr>
                <w:rFonts w:cstheme="minorHAnsi"/>
                <w:sz w:val="20"/>
                <w:szCs w:val="20"/>
              </w:rPr>
              <w:t>/</w:t>
            </w:r>
            <w:r w:rsidR="007B7C75" w:rsidRPr="00CE669F">
              <w:rPr>
                <w:rFonts w:cstheme="minorHAnsi"/>
                <w:sz w:val="20"/>
                <w:szCs w:val="20"/>
              </w:rPr>
              <w:t>JTSP</w:t>
            </w:r>
            <w:r w:rsidRPr="00CE669F">
              <w:rPr>
                <w:rFonts w:cstheme="minorHAnsi"/>
                <w:sz w:val="20"/>
                <w:szCs w:val="20"/>
              </w:rPr>
              <w:t>.xxxx</w:t>
            </w:r>
          </w:p>
        </w:tc>
        <w:tc>
          <w:tcPr>
            <w:tcW w:w="4596" w:type="dxa"/>
            <w:tcBorders>
              <w:top w:val="single" w:sz="4" w:space="0" w:color="auto"/>
              <w:left w:val="nil"/>
              <w:bottom w:val="single" w:sz="4" w:space="0" w:color="auto"/>
            </w:tcBorders>
            <w:shd w:val="clear" w:color="auto" w:fill="auto"/>
            <w:vAlign w:val="center"/>
          </w:tcPr>
          <w:p w14:paraId="6E117233" w14:textId="43906809" w:rsidR="00EF6982" w:rsidRPr="00CE669F" w:rsidRDefault="0001487D" w:rsidP="00CE669F">
            <w:pPr>
              <w:spacing w:after="0" w:line="240" w:lineRule="auto"/>
              <w:jc w:val="right"/>
              <w:rPr>
                <w:rFonts w:cstheme="minorHAnsi"/>
                <w:sz w:val="20"/>
                <w:szCs w:val="20"/>
              </w:rPr>
            </w:pPr>
            <w:r w:rsidRPr="00CE669F">
              <w:rPr>
                <w:rFonts w:cstheme="minorHAnsi"/>
                <w:sz w:val="20"/>
                <w:szCs w:val="20"/>
              </w:rPr>
              <w:t>Vol. x, No. x</w:t>
            </w:r>
            <w:r w:rsidR="00EF6982" w:rsidRPr="00CE669F">
              <w:rPr>
                <w:rFonts w:cstheme="minorHAnsi"/>
                <w:sz w:val="20"/>
                <w:szCs w:val="20"/>
              </w:rPr>
              <w:t>, Mont</w:t>
            </w:r>
            <w:r w:rsidRPr="00CE669F">
              <w:rPr>
                <w:rFonts w:cstheme="minorHAnsi"/>
                <w:sz w:val="20"/>
                <w:szCs w:val="20"/>
              </w:rPr>
              <w:t>h</w:t>
            </w:r>
            <w:r w:rsidR="00EF6982" w:rsidRPr="00CE669F">
              <w:rPr>
                <w:rFonts w:cstheme="minorHAnsi"/>
                <w:sz w:val="20"/>
                <w:szCs w:val="20"/>
              </w:rPr>
              <w:t xml:space="preserve"> Year |</w:t>
            </w:r>
            <w:r w:rsidRPr="00CE669F">
              <w:rPr>
                <w:rFonts w:cstheme="minorHAnsi"/>
                <w:sz w:val="20"/>
                <w:szCs w:val="20"/>
              </w:rPr>
              <w:t>pp</w:t>
            </w:r>
            <w:r w:rsidR="005F6B64" w:rsidRPr="00CE669F">
              <w:rPr>
                <w:rFonts w:cstheme="minorHAnsi"/>
                <w:sz w:val="20"/>
                <w:szCs w:val="20"/>
              </w:rPr>
              <w:t>.</w:t>
            </w:r>
            <w:r w:rsidR="00EF6982" w:rsidRPr="00CE669F">
              <w:rPr>
                <w:rFonts w:cstheme="minorHAnsi"/>
                <w:sz w:val="20"/>
                <w:szCs w:val="20"/>
              </w:rPr>
              <w:t xml:space="preserve"> xx-xx</w:t>
            </w:r>
          </w:p>
        </w:tc>
      </w:tr>
    </w:tbl>
    <w:p w14:paraId="02EE3983" w14:textId="2F73B252" w:rsidR="00CE669F" w:rsidRPr="00FD2A9A" w:rsidRDefault="002E12C6" w:rsidP="00FD2A9A">
      <w:pPr>
        <w:spacing w:before="240" w:line="240" w:lineRule="auto"/>
        <w:jc w:val="both"/>
        <w:rPr>
          <w:rStyle w:val="Strong"/>
          <w:rFonts w:cstheme="minorHAnsi"/>
          <w:color w:val="70384C"/>
          <w:sz w:val="36"/>
          <w:szCs w:val="36"/>
        </w:rPr>
      </w:pPr>
      <w:r w:rsidRPr="00FD2A9A">
        <w:rPr>
          <w:rFonts w:cstheme="minorHAnsi"/>
          <w:b/>
          <w:bCs/>
          <w:color w:val="70384C"/>
          <w:sz w:val="36"/>
          <w:szCs w:val="36"/>
        </w:rPr>
        <w:t>Title (</w:t>
      </w:r>
      <w:r w:rsidR="00E07738" w:rsidRPr="00FD2A9A">
        <w:rPr>
          <w:rFonts w:cstheme="minorHAnsi"/>
          <w:b/>
          <w:bCs/>
          <w:color w:val="70384C"/>
          <w:sz w:val="36"/>
          <w:szCs w:val="36"/>
          <w:highlight w:val="yellow"/>
        </w:rPr>
        <w:t>The title should be concise, specific, informative, and accurately reflect the content of the manuscript. Avoid unnecessary abbreviations and overly broad expressions.</w:t>
      </w:r>
      <w:r w:rsidRPr="00FD2A9A">
        <w:rPr>
          <w:rFonts w:cstheme="minorHAnsi"/>
          <w:b/>
          <w:bCs/>
          <w:color w:val="70384C"/>
          <w:sz w:val="36"/>
          <w:szCs w:val="36"/>
          <w:highlight w:val="yellow"/>
        </w:rPr>
        <w:t>)</w:t>
      </w:r>
    </w:p>
    <w:p w14:paraId="0616F7BF" w14:textId="451E01F9" w:rsidR="00285717" w:rsidRDefault="00285717" w:rsidP="00763541">
      <w:pPr>
        <w:spacing w:after="0" w:line="240" w:lineRule="auto"/>
        <w:rPr>
          <w:rFonts w:cstheme="minorHAnsi"/>
        </w:rPr>
      </w:pPr>
      <w:r w:rsidRPr="00901ABD">
        <w:rPr>
          <w:rStyle w:val="Strong"/>
          <w:rFonts w:cstheme="minorHAnsi"/>
        </w:rPr>
        <w:t>Author Name¹, Author Name², Author Name³</w:t>
      </w:r>
      <w:r w:rsidRPr="00901ABD">
        <w:rPr>
          <w:rFonts w:cstheme="minorHAnsi"/>
        </w:rPr>
        <w:br/>
        <w:t>¹Department, Institution, City, Country</w:t>
      </w:r>
      <w:r w:rsidRPr="00901ABD">
        <w:rPr>
          <w:rFonts w:cstheme="minorHAnsi"/>
        </w:rPr>
        <w:br/>
        <w:t>²Department, Institution, City, Country</w:t>
      </w:r>
      <w:r w:rsidRPr="00901ABD">
        <w:rPr>
          <w:rFonts w:cstheme="minorHAnsi"/>
        </w:rPr>
        <w:br/>
        <w:t>³Department, Institution, City, Country</w:t>
      </w:r>
      <w:r w:rsidRPr="00901ABD">
        <w:rPr>
          <w:rFonts w:cstheme="minorHAnsi"/>
        </w:rPr>
        <w:br/>
      </w:r>
      <w:r w:rsidRPr="00901ABD">
        <w:rPr>
          <w:rStyle w:val="Strong"/>
          <w:rFonts w:cstheme="minorHAnsi"/>
        </w:rPr>
        <w:t>Corresponding author:</w:t>
      </w:r>
      <w:r w:rsidRPr="00901ABD">
        <w:rPr>
          <w:rFonts w:cstheme="minorHAnsi"/>
        </w:rPr>
        <w:t xml:space="preserve"> </w:t>
      </w:r>
      <w:hyperlink r:id="rId10" w:history="1">
        <w:r w:rsidR="008455EF" w:rsidRPr="00FE1D16">
          <w:rPr>
            <w:rStyle w:val="Hyperlink"/>
            <w:rFonts w:cstheme="minorHAnsi"/>
          </w:rPr>
          <w:t>email@domain.com</w:t>
        </w:r>
      </w:hyperlink>
    </w:p>
    <w:p w14:paraId="4DCC0F97" w14:textId="2A512460" w:rsidR="00730D28" w:rsidRPr="00901ABD" w:rsidRDefault="00730D28" w:rsidP="00763541">
      <w:pPr>
        <w:spacing w:after="0" w:line="240" w:lineRule="auto"/>
        <w:rPr>
          <w:rFonts w:cstheme="minorHAnsi"/>
          <w:b/>
          <w:bCs/>
          <w:sz w:val="24"/>
          <w:szCs w:val="24"/>
        </w:rPr>
      </w:pPr>
    </w:p>
    <w:tbl>
      <w:tblPr>
        <w:tblStyle w:val="TableGrid"/>
        <w:tblW w:w="9639" w:type="dxa"/>
        <w:tblBorders>
          <w:top w:val="single" w:sz="8" w:space="0" w:color="833C0B" w:themeColor="accent2" w:themeShade="8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83"/>
        <w:gridCol w:w="6804"/>
      </w:tblGrid>
      <w:tr w:rsidR="0095747A" w:rsidRPr="00901ABD" w14:paraId="7B74FD80" w14:textId="77777777" w:rsidTr="00FD2A9A">
        <w:trPr>
          <w:trHeight w:val="354"/>
        </w:trPr>
        <w:tc>
          <w:tcPr>
            <w:tcW w:w="2552" w:type="dxa"/>
            <w:vMerge w:val="restart"/>
            <w:tcBorders>
              <w:top w:val="single" w:sz="8" w:space="0" w:color="833C0B" w:themeColor="accent2" w:themeShade="80"/>
            </w:tcBorders>
          </w:tcPr>
          <w:p w14:paraId="7951F445" w14:textId="4AB94126" w:rsidR="0095747A" w:rsidRPr="003B7C7F" w:rsidRDefault="0095747A" w:rsidP="00FD2A9A">
            <w:pPr>
              <w:spacing w:before="240" w:after="0" w:line="240" w:lineRule="auto"/>
              <w:rPr>
                <w:rFonts w:cstheme="minorHAnsi"/>
                <w:sz w:val="12"/>
                <w:szCs w:val="12"/>
              </w:rPr>
            </w:pPr>
            <w:r w:rsidRPr="003B7C7F">
              <w:rPr>
                <w:rFonts w:cstheme="minorHAnsi"/>
                <w:b/>
                <w:bCs/>
                <w:color w:val="70384C"/>
                <w:sz w:val="20"/>
                <w:szCs w:val="20"/>
              </w:rPr>
              <w:t>Open Access</w:t>
            </w:r>
          </w:p>
          <w:p w14:paraId="5287A939" w14:textId="3988B4D7" w:rsidR="0095747A" w:rsidRPr="00DC6EF3" w:rsidRDefault="0095747A" w:rsidP="009E3DB7">
            <w:pPr>
              <w:spacing w:after="0" w:line="240" w:lineRule="auto"/>
              <w:rPr>
                <w:rFonts w:cstheme="minorHAnsi"/>
                <w:color w:val="000000" w:themeColor="text1"/>
                <w:sz w:val="18"/>
                <w:szCs w:val="18"/>
              </w:rPr>
            </w:pPr>
            <w:r w:rsidRPr="00DC6EF3">
              <w:rPr>
                <w:rFonts w:cstheme="minorHAnsi"/>
                <w:color w:val="000000" w:themeColor="text1"/>
                <w:sz w:val="18"/>
                <w:szCs w:val="18"/>
              </w:rPr>
              <w:t>This article is freely available online under the CC BY 4.0 license.</w:t>
            </w:r>
          </w:p>
          <w:p w14:paraId="5815023C" w14:textId="77777777" w:rsidR="0095747A" w:rsidRPr="003B7C7F" w:rsidRDefault="0095747A" w:rsidP="00CB3078">
            <w:pPr>
              <w:spacing w:after="0" w:line="240" w:lineRule="auto"/>
              <w:rPr>
                <w:rFonts w:cstheme="minorHAnsi"/>
                <w:b/>
                <w:bCs/>
                <w:color w:val="AF5D80"/>
                <w:sz w:val="20"/>
                <w:szCs w:val="20"/>
              </w:rPr>
            </w:pPr>
          </w:p>
          <w:p w14:paraId="5AC1793A" w14:textId="77777777" w:rsidR="0095747A" w:rsidRDefault="0095747A" w:rsidP="00CB3078">
            <w:pPr>
              <w:spacing w:after="0" w:line="240" w:lineRule="auto"/>
              <w:rPr>
                <w:rFonts w:cstheme="minorHAnsi"/>
                <w:b/>
                <w:bCs/>
                <w:color w:val="70384C"/>
                <w:sz w:val="20"/>
                <w:szCs w:val="20"/>
              </w:rPr>
            </w:pPr>
          </w:p>
          <w:p w14:paraId="4B549291" w14:textId="77777777" w:rsidR="0095747A" w:rsidRDefault="0095747A" w:rsidP="00CB3078">
            <w:pPr>
              <w:spacing w:after="0" w:line="240" w:lineRule="auto"/>
              <w:rPr>
                <w:rFonts w:cstheme="minorHAnsi"/>
                <w:b/>
                <w:bCs/>
                <w:color w:val="70384C"/>
                <w:sz w:val="20"/>
                <w:szCs w:val="20"/>
              </w:rPr>
            </w:pPr>
          </w:p>
          <w:p w14:paraId="3903ABB6" w14:textId="77777777" w:rsidR="0095747A" w:rsidRPr="003B7C7F" w:rsidRDefault="0095747A" w:rsidP="00CB3078">
            <w:pPr>
              <w:spacing w:after="0" w:line="240" w:lineRule="auto"/>
              <w:rPr>
                <w:rFonts w:cstheme="minorHAnsi"/>
                <w:b/>
                <w:bCs/>
                <w:color w:val="70384C"/>
                <w:sz w:val="20"/>
                <w:szCs w:val="20"/>
              </w:rPr>
            </w:pPr>
            <w:r w:rsidRPr="003B7C7F">
              <w:rPr>
                <w:rFonts w:cstheme="minorHAnsi"/>
                <w:b/>
                <w:bCs/>
                <w:color w:val="70384C"/>
                <w:sz w:val="20"/>
                <w:szCs w:val="20"/>
              </w:rPr>
              <w:t>Article History</w:t>
            </w:r>
          </w:p>
          <w:p w14:paraId="249E5FB0" w14:textId="50B6BB00" w:rsidR="0095747A" w:rsidRPr="00DC6EF3" w:rsidRDefault="0095747A" w:rsidP="00CB3078">
            <w:pPr>
              <w:spacing w:after="0" w:line="240" w:lineRule="auto"/>
              <w:rPr>
                <w:rFonts w:cstheme="minorHAnsi"/>
                <w:color w:val="000000" w:themeColor="text1"/>
                <w:sz w:val="18"/>
                <w:szCs w:val="18"/>
              </w:rPr>
            </w:pPr>
            <w:proofErr w:type="gramStart"/>
            <w:r w:rsidRPr="00DC6EF3">
              <w:rPr>
                <w:rFonts w:cstheme="minorHAnsi"/>
                <w:color w:val="000000" w:themeColor="text1"/>
                <w:sz w:val="18"/>
                <w:szCs w:val="18"/>
              </w:rPr>
              <w:t>Received :</w:t>
            </w:r>
            <w:proofErr w:type="gramEnd"/>
            <w:r w:rsidRPr="00DC6EF3">
              <w:rPr>
                <w:rFonts w:cstheme="minorHAnsi"/>
                <w:color w:val="000000" w:themeColor="text1"/>
                <w:sz w:val="18"/>
                <w:szCs w:val="18"/>
              </w:rPr>
              <w:t xml:space="preserve"> xx Month 2026</w:t>
            </w:r>
            <w:r w:rsidRPr="00DC6EF3">
              <w:rPr>
                <w:rFonts w:cstheme="minorHAnsi"/>
                <w:color w:val="000000" w:themeColor="text1"/>
                <w:sz w:val="18"/>
                <w:szCs w:val="18"/>
              </w:rPr>
              <w:br/>
              <w:t>Revised : xx Month 2026</w:t>
            </w:r>
            <w:r w:rsidRPr="00DC6EF3">
              <w:rPr>
                <w:rFonts w:cstheme="minorHAnsi"/>
                <w:color w:val="000000" w:themeColor="text1"/>
                <w:sz w:val="18"/>
                <w:szCs w:val="18"/>
              </w:rPr>
              <w:br/>
              <w:t>Accepted : xx Month 2026</w:t>
            </w:r>
            <w:r w:rsidRPr="00DC6EF3">
              <w:rPr>
                <w:rFonts w:cstheme="minorHAnsi"/>
                <w:color w:val="000000" w:themeColor="text1"/>
                <w:sz w:val="18"/>
                <w:szCs w:val="18"/>
              </w:rPr>
              <w:br/>
              <w:t>Published : xx Month 2026</w:t>
            </w:r>
          </w:p>
          <w:p w14:paraId="1FFEA06C" w14:textId="77777777" w:rsidR="0095747A" w:rsidRDefault="0095747A" w:rsidP="00CB3078">
            <w:pPr>
              <w:spacing w:after="0" w:line="240" w:lineRule="auto"/>
              <w:rPr>
                <w:rFonts w:cstheme="minorHAnsi"/>
                <w:sz w:val="20"/>
                <w:szCs w:val="20"/>
              </w:rPr>
            </w:pPr>
          </w:p>
          <w:p w14:paraId="3D9C6059" w14:textId="77777777" w:rsidR="0095747A" w:rsidRDefault="0095747A" w:rsidP="00CB3078">
            <w:pPr>
              <w:spacing w:after="0" w:line="240" w:lineRule="auto"/>
              <w:rPr>
                <w:rFonts w:cstheme="minorHAnsi"/>
                <w:sz w:val="20"/>
                <w:szCs w:val="20"/>
              </w:rPr>
            </w:pPr>
          </w:p>
          <w:p w14:paraId="33291232" w14:textId="77777777" w:rsidR="0095747A" w:rsidRDefault="0095747A" w:rsidP="00CB3078">
            <w:pPr>
              <w:spacing w:after="0" w:line="240" w:lineRule="auto"/>
              <w:rPr>
                <w:rFonts w:cstheme="minorHAnsi"/>
                <w:sz w:val="20"/>
                <w:szCs w:val="20"/>
              </w:rPr>
            </w:pPr>
          </w:p>
          <w:p w14:paraId="411EEEF1" w14:textId="77777777" w:rsidR="0095747A" w:rsidRDefault="0095747A" w:rsidP="0095747A">
            <w:pPr>
              <w:spacing w:after="0" w:line="240" w:lineRule="auto"/>
              <w:rPr>
                <w:rFonts w:cstheme="minorHAnsi"/>
                <w:b/>
                <w:bCs/>
                <w:color w:val="70384C"/>
                <w:sz w:val="20"/>
                <w:szCs w:val="20"/>
              </w:rPr>
            </w:pPr>
          </w:p>
          <w:p w14:paraId="2243C333" w14:textId="77777777" w:rsidR="0095747A" w:rsidRPr="0095747A" w:rsidRDefault="0095747A" w:rsidP="0095747A">
            <w:pPr>
              <w:spacing w:after="0" w:line="240" w:lineRule="auto"/>
              <w:rPr>
                <w:rFonts w:cstheme="minorHAnsi"/>
                <w:b/>
                <w:bCs/>
                <w:color w:val="70384C"/>
                <w:sz w:val="20"/>
                <w:szCs w:val="20"/>
              </w:rPr>
            </w:pPr>
            <w:r w:rsidRPr="0095747A">
              <w:rPr>
                <w:rFonts w:cstheme="minorHAnsi"/>
                <w:b/>
                <w:bCs/>
                <w:color w:val="70384C"/>
                <w:sz w:val="20"/>
                <w:szCs w:val="20"/>
              </w:rPr>
              <w:t>How To Cite</w:t>
            </w:r>
          </w:p>
          <w:p w14:paraId="2C356550" w14:textId="1CA433CD" w:rsidR="0095747A" w:rsidRPr="00901ABD" w:rsidRDefault="0095747A" w:rsidP="0095747A">
            <w:pPr>
              <w:spacing w:after="0" w:line="240" w:lineRule="auto"/>
              <w:rPr>
                <w:rFonts w:cstheme="minorHAnsi"/>
                <w:color w:val="000000" w:themeColor="text1"/>
                <w:sz w:val="18"/>
                <w:szCs w:val="18"/>
              </w:rPr>
            </w:pPr>
            <w:r w:rsidRPr="0095747A">
              <w:rPr>
                <w:rFonts w:cstheme="minorHAnsi"/>
                <w:color w:val="000000" w:themeColor="text1"/>
                <w:sz w:val="18"/>
                <w:szCs w:val="18"/>
              </w:rPr>
              <w:t>Author, A., Author, B., &amp; Author, C. (2026). Articl</w:t>
            </w:r>
            <w:r>
              <w:rPr>
                <w:rFonts w:cstheme="minorHAnsi"/>
                <w:color w:val="000000" w:themeColor="text1"/>
                <w:sz w:val="18"/>
                <w:szCs w:val="18"/>
              </w:rPr>
              <w:t xml:space="preserve">e title. TATANUSA, X(X), xx–xx. </w:t>
            </w:r>
            <w:r w:rsidRPr="0095747A">
              <w:rPr>
                <w:rFonts w:cstheme="minorHAnsi"/>
                <w:color w:val="000000" w:themeColor="text1"/>
                <w:sz w:val="18"/>
                <w:szCs w:val="18"/>
              </w:rPr>
              <w:t>https://doi.org/10.67467/jtsp.xxxx</w:t>
            </w:r>
          </w:p>
        </w:tc>
        <w:tc>
          <w:tcPr>
            <w:tcW w:w="283" w:type="dxa"/>
            <w:tcBorders>
              <w:top w:val="single" w:sz="8" w:space="0" w:color="833C0B" w:themeColor="accent2" w:themeShade="80"/>
            </w:tcBorders>
          </w:tcPr>
          <w:p w14:paraId="35533084" w14:textId="77777777" w:rsidR="0095747A" w:rsidRPr="00901ABD" w:rsidRDefault="0095747A" w:rsidP="00CE669F">
            <w:pPr>
              <w:autoSpaceDE w:val="0"/>
              <w:autoSpaceDN w:val="0"/>
              <w:adjustRightInd w:val="0"/>
              <w:spacing w:after="0" w:line="240" w:lineRule="auto"/>
              <w:ind w:left="34" w:hanging="34"/>
              <w:jc w:val="center"/>
              <w:rPr>
                <w:rFonts w:cstheme="minorHAnsi"/>
                <w:b/>
                <w:bCs/>
                <w:color w:val="70384C"/>
                <w:sz w:val="24"/>
                <w:szCs w:val="24"/>
              </w:rPr>
            </w:pPr>
          </w:p>
        </w:tc>
        <w:tc>
          <w:tcPr>
            <w:tcW w:w="6804" w:type="dxa"/>
            <w:tcBorders>
              <w:top w:val="single" w:sz="8" w:space="0" w:color="833C0B" w:themeColor="accent2" w:themeShade="80"/>
              <w:bottom w:val="single" w:sz="8" w:space="0" w:color="833C0B" w:themeColor="accent2" w:themeShade="80"/>
            </w:tcBorders>
            <w:shd w:val="clear" w:color="auto" w:fill="FFEEDD"/>
            <w:vAlign w:val="center"/>
          </w:tcPr>
          <w:p w14:paraId="0EF8D7A1" w14:textId="3829C40E" w:rsidR="0095747A" w:rsidRPr="00901ABD" w:rsidRDefault="0095747A" w:rsidP="00FD2A9A">
            <w:pPr>
              <w:autoSpaceDE w:val="0"/>
              <w:autoSpaceDN w:val="0"/>
              <w:adjustRightInd w:val="0"/>
              <w:spacing w:after="0" w:line="240" w:lineRule="auto"/>
              <w:jc w:val="center"/>
              <w:rPr>
                <w:rFonts w:cstheme="minorHAnsi"/>
                <w:b/>
                <w:bCs/>
                <w:color w:val="70384C"/>
                <w:sz w:val="24"/>
                <w:szCs w:val="24"/>
              </w:rPr>
            </w:pPr>
            <w:r w:rsidRPr="00901ABD">
              <w:rPr>
                <w:rFonts w:cstheme="minorHAnsi"/>
                <w:b/>
                <w:bCs/>
                <w:color w:val="70384C"/>
                <w:sz w:val="24"/>
                <w:szCs w:val="24"/>
              </w:rPr>
              <w:t>ABSTRACT</w:t>
            </w:r>
          </w:p>
        </w:tc>
      </w:tr>
      <w:tr w:rsidR="0095747A" w:rsidRPr="00901ABD" w14:paraId="015C696E" w14:textId="77777777" w:rsidTr="00CE669F">
        <w:trPr>
          <w:trHeight w:val="4027"/>
        </w:trPr>
        <w:tc>
          <w:tcPr>
            <w:tcW w:w="2552" w:type="dxa"/>
            <w:vMerge/>
          </w:tcPr>
          <w:p w14:paraId="43DA5FA9" w14:textId="4C64F1C0" w:rsidR="0095747A" w:rsidRPr="00901ABD" w:rsidRDefault="0095747A" w:rsidP="00CB3078">
            <w:pPr>
              <w:spacing w:after="0" w:line="240" w:lineRule="auto"/>
              <w:rPr>
                <w:rFonts w:cstheme="minorHAnsi"/>
                <w:b/>
                <w:bCs/>
                <w:color w:val="70384C"/>
                <w:sz w:val="18"/>
                <w:szCs w:val="18"/>
              </w:rPr>
            </w:pPr>
          </w:p>
        </w:tc>
        <w:tc>
          <w:tcPr>
            <w:tcW w:w="283" w:type="dxa"/>
          </w:tcPr>
          <w:p w14:paraId="66E307F5" w14:textId="77777777" w:rsidR="0095747A" w:rsidRPr="00901ABD" w:rsidRDefault="0095747A" w:rsidP="00CE669F">
            <w:pPr>
              <w:autoSpaceDE w:val="0"/>
              <w:autoSpaceDN w:val="0"/>
              <w:adjustRightInd w:val="0"/>
              <w:spacing w:after="0" w:line="240" w:lineRule="auto"/>
              <w:ind w:left="34" w:hanging="34"/>
              <w:jc w:val="center"/>
              <w:rPr>
                <w:rFonts w:cstheme="minorHAnsi"/>
                <w:b/>
                <w:bCs/>
                <w:color w:val="70384C"/>
                <w:sz w:val="24"/>
                <w:szCs w:val="24"/>
              </w:rPr>
            </w:pPr>
          </w:p>
        </w:tc>
        <w:tc>
          <w:tcPr>
            <w:tcW w:w="6804" w:type="dxa"/>
            <w:tcBorders>
              <w:top w:val="single" w:sz="8" w:space="0" w:color="833C0B" w:themeColor="accent2" w:themeShade="80"/>
              <w:bottom w:val="single" w:sz="8" w:space="0" w:color="833C0B" w:themeColor="accent2" w:themeShade="80"/>
            </w:tcBorders>
            <w:shd w:val="clear" w:color="auto" w:fill="FFEEDD"/>
          </w:tcPr>
          <w:p w14:paraId="683005DC" w14:textId="53791337" w:rsidR="0095747A" w:rsidRPr="003B7C7F" w:rsidRDefault="0095747A" w:rsidP="00CB3078">
            <w:pPr>
              <w:spacing w:after="0" w:line="240" w:lineRule="auto"/>
              <w:jc w:val="both"/>
              <w:rPr>
                <w:rFonts w:cstheme="minorHAnsi"/>
                <w:lang w:val="en-ID" w:eastAsia="en-ID"/>
              </w:rPr>
            </w:pPr>
            <w:r w:rsidRPr="003B7C7F">
              <w:rPr>
                <w:rFonts w:cstheme="minorHAnsi"/>
                <w:lang w:val="en-ID" w:eastAsia="en-ID"/>
              </w:rPr>
              <w:t>The abstract should provide a concise summary of the entire study. It must contain the research background, objective, methodology, findings, and conclusion.</w:t>
            </w:r>
          </w:p>
          <w:p w14:paraId="155DCA40" w14:textId="77777777" w:rsidR="0095747A" w:rsidRPr="003B7C7F" w:rsidRDefault="0095747A" w:rsidP="00CB3078">
            <w:pPr>
              <w:spacing w:after="0" w:line="240" w:lineRule="auto"/>
              <w:jc w:val="both"/>
              <w:rPr>
                <w:rFonts w:cstheme="minorHAnsi"/>
                <w:lang w:val="en-ID" w:eastAsia="en-ID"/>
              </w:rPr>
            </w:pPr>
            <w:r w:rsidRPr="003B7C7F">
              <w:rPr>
                <w:rFonts w:cstheme="minorHAnsi"/>
                <w:b/>
                <w:bCs/>
                <w:lang w:val="en-ID" w:eastAsia="en-ID"/>
              </w:rPr>
              <w:t>Requirements:</w:t>
            </w:r>
          </w:p>
          <w:p w14:paraId="4A24C05B" w14:textId="77777777" w:rsidR="0095747A" w:rsidRPr="003B7C7F" w:rsidRDefault="0095747A" w:rsidP="00CB3078">
            <w:pPr>
              <w:numPr>
                <w:ilvl w:val="0"/>
                <w:numId w:val="4"/>
              </w:numPr>
              <w:spacing w:after="0" w:line="240" w:lineRule="auto"/>
              <w:jc w:val="both"/>
              <w:rPr>
                <w:rFonts w:cstheme="minorHAnsi"/>
                <w:lang w:val="en-ID" w:eastAsia="en-ID"/>
              </w:rPr>
            </w:pPr>
            <w:r w:rsidRPr="003B7C7F">
              <w:rPr>
                <w:rFonts w:cstheme="minorHAnsi"/>
                <w:lang w:val="en-ID" w:eastAsia="en-ID"/>
              </w:rPr>
              <w:t xml:space="preserve">Written in English. </w:t>
            </w:r>
          </w:p>
          <w:p w14:paraId="7EF44B5B" w14:textId="77777777" w:rsidR="0095747A" w:rsidRPr="003B7C7F" w:rsidRDefault="0095747A" w:rsidP="00CB3078">
            <w:pPr>
              <w:numPr>
                <w:ilvl w:val="0"/>
                <w:numId w:val="4"/>
              </w:numPr>
              <w:spacing w:after="0" w:line="240" w:lineRule="auto"/>
              <w:jc w:val="both"/>
              <w:rPr>
                <w:rFonts w:cstheme="minorHAnsi"/>
                <w:lang w:val="en-ID" w:eastAsia="en-ID"/>
              </w:rPr>
            </w:pPr>
            <w:r w:rsidRPr="003B7C7F">
              <w:rPr>
                <w:rFonts w:cstheme="minorHAnsi"/>
                <w:lang w:val="en-ID" w:eastAsia="en-ID"/>
              </w:rPr>
              <w:t xml:space="preserve">150–250 words. </w:t>
            </w:r>
          </w:p>
          <w:p w14:paraId="7CFBDC43" w14:textId="77777777" w:rsidR="0095747A" w:rsidRPr="003B7C7F" w:rsidRDefault="0095747A" w:rsidP="00CB3078">
            <w:pPr>
              <w:numPr>
                <w:ilvl w:val="0"/>
                <w:numId w:val="4"/>
              </w:numPr>
              <w:spacing w:after="0" w:line="240" w:lineRule="auto"/>
              <w:jc w:val="both"/>
              <w:rPr>
                <w:rFonts w:cstheme="minorHAnsi"/>
                <w:lang w:val="en-ID" w:eastAsia="en-ID"/>
              </w:rPr>
            </w:pPr>
            <w:r w:rsidRPr="003B7C7F">
              <w:rPr>
                <w:rFonts w:cstheme="minorHAnsi"/>
                <w:lang w:val="en-ID" w:eastAsia="en-ID"/>
              </w:rPr>
              <w:t xml:space="preserve">One paragraph only. </w:t>
            </w:r>
          </w:p>
          <w:p w14:paraId="653E006E" w14:textId="77777777" w:rsidR="0095747A" w:rsidRPr="003B7C7F" w:rsidRDefault="0095747A" w:rsidP="00CB3078">
            <w:pPr>
              <w:numPr>
                <w:ilvl w:val="0"/>
                <w:numId w:val="4"/>
              </w:numPr>
              <w:spacing w:after="0" w:line="240" w:lineRule="auto"/>
              <w:jc w:val="both"/>
              <w:rPr>
                <w:rFonts w:cstheme="minorHAnsi"/>
                <w:lang w:val="en-ID" w:eastAsia="en-ID"/>
              </w:rPr>
            </w:pPr>
            <w:r w:rsidRPr="003B7C7F">
              <w:rPr>
                <w:rFonts w:cstheme="minorHAnsi"/>
                <w:lang w:val="en-ID" w:eastAsia="en-ID"/>
              </w:rPr>
              <w:t xml:space="preserve">No citations, tables, figures, or equations. </w:t>
            </w:r>
          </w:p>
          <w:p w14:paraId="17863874" w14:textId="77777777" w:rsidR="0095747A" w:rsidRPr="003B7C7F" w:rsidRDefault="0095747A" w:rsidP="00CB3078">
            <w:pPr>
              <w:spacing w:after="0" w:line="240" w:lineRule="auto"/>
              <w:jc w:val="both"/>
              <w:rPr>
                <w:rFonts w:cstheme="minorHAnsi"/>
                <w:lang w:val="en-ID" w:eastAsia="en-ID"/>
              </w:rPr>
            </w:pPr>
            <w:r w:rsidRPr="003B7C7F">
              <w:rPr>
                <w:rFonts w:cstheme="minorHAnsi"/>
                <w:b/>
                <w:bCs/>
                <w:lang w:val="en-ID" w:eastAsia="en-ID"/>
              </w:rPr>
              <w:t>Recommended Structure:</w:t>
            </w:r>
          </w:p>
          <w:p w14:paraId="133068F9" w14:textId="77777777" w:rsidR="0095747A" w:rsidRPr="003B7C7F" w:rsidRDefault="0095747A" w:rsidP="00CB3078">
            <w:pPr>
              <w:numPr>
                <w:ilvl w:val="0"/>
                <w:numId w:val="14"/>
              </w:numPr>
              <w:spacing w:after="0" w:line="240" w:lineRule="auto"/>
              <w:jc w:val="both"/>
              <w:rPr>
                <w:rFonts w:cstheme="minorHAnsi"/>
                <w:lang w:val="en-ID" w:eastAsia="en-ID"/>
              </w:rPr>
            </w:pPr>
            <w:r w:rsidRPr="003B7C7F">
              <w:rPr>
                <w:rFonts w:cstheme="minorHAnsi"/>
                <w:lang w:val="en-ID" w:eastAsia="en-ID"/>
              </w:rPr>
              <w:t xml:space="preserve">Background of the study. </w:t>
            </w:r>
          </w:p>
          <w:p w14:paraId="4337E017" w14:textId="77777777" w:rsidR="0095747A" w:rsidRPr="003B7C7F" w:rsidRDefault="0095747A" w:rsidP="00CB3078">
            <w:pPr>
              <w:numPr>
                <w:ilvl w:val="0"/>
                <w:numId w:val="14"/>
              </w:numPr>
              <w:spacing w:after="0" w:line="240" w:lineRule="auto"/>
              <w:jc w:val="both"/>
              <w:rPr>
                <w:rFonts w:cstheme="minorHAnsi"/>
                <w:lang w:val="en-ID" w:eastAsia="en-ID"/>
              </w:rPr>
            </w:pPr>
            <w:r w:rsidRPr="003B7C7F">
              <w:rPr>
                <w:rFonts w:cstheme="minorHAnsi"/>
                <w:lang w:val="en-ID" w:eastAsia="en-ID"/>
              </w:rPr>
              <w:t xml:space="preserve">Research objective. </w:t>
            </w:r>
          </w:p>
          <w:p w14:paraId="519C9EB5" w14:textId="77777777" w:rsidR="0095747A" w:rsidRPr="003B7C7F" w:rsidRDefault="0095747A" w:rsidP="00CB3078">
            <w:pPr>
              <w:numPr>
                <w:ilvl w:val="0"/>
                <w:numId w:val="14"/>
              </w:numPr>
              <w:spacing w:after="0" w:line="240" w:lineRule="auto"/>
              <w:jc w:val="both"/>
              <w:rPr>
                <w:rFonts w:cstheme="minorHAnsi"/>
                <w:lang w:val="en-ID" w:eastAsia="en-ID"/>
              </w:rPr>
            </w:pPr>
            <w:r w:rsidRPr="003B7C7F">
              <w:rPr>
                <w:rFonts w:cstheme="minorHAnsi"/>
                <w:lang w:val="en-ID" w:eastAsia="en-ID"/>
              </w:rPr>
              <w:t xml:space="preserve">Research method. </w:t>
            </w:r>
          </w:p>
          <w:p w14:paraId="589404C3" w14:textId="77777777" w:rsidR="0095747A" w:rsidRPr="003B7C7F" w:rsidRDefault="0095747A" w:rsidP="00CB3078">
            <w:pPr>
              <w:numPr>
                <w:ilvl w:val="0"/>
                <w:numId w:val="14"/>
              </w:numPr>
              <w:spacing w:after="0" w:line="240" w:lineRule="auto"/>
              <w:jc w:val="both"/>
              <w:rPr>
                <w:rFonts w:cstheme="minorHAnsi"/>
                <w:lang w:val="en-ID" w:eastAsia="en-ID"/>
              </w:rPr>
            </w:pPr>
            <w:r w:rsidRPr="003B7C7F">
              <w:rPr>
                <w:rFonts w:cstheme="minorHAnsi"/>
                <w:lang w:val="en-ID" w:eastAsia="en-ID"/>
              </w:rPr>
              <w:t xml:space="preserve">Main findings. </w:t>
            </w:r>
          </w:p>
          <w:p w14:paraId="2B94AA77" w14:textId="418790CB" w:rsidR="0095747A" w:rsidRPr="00901ABD" w:rsidRDefault="0095747A" w:rsidP="00CB3078">
            <w:pPr>
              <w:numPr>
                <w:ilvl w:val="0"/>
                <w:numId w:val="14"/>
              </w:numPr>
              <w:spacing w:after="0" w:line="240" w:lineRule="auto"/>
              <w:jc w:val="both"/>
              <w:rPr>
                <w:rFonts w:cstheme="minorHAnsi"/>
                <w:sz w:val="20"/>
                <w:szCs w:val="20"/>
                <w:lang w:val="en-ID" w:eastAsia="en-ID"/>
              </w:rPr>
            </w:pPr>
            <w:r w:rsidRPr="003B7C7F">
              <w:rPr>
                <w:rFonts w:cstheme="minorHAnsi"/>
                <w:lang w:val="en-ID" w:eastAsia="en-ID"/>
              </w:rPr>
              <w:t>Conclusion and implication.</w:t>
            </w:r>
          </w:p>
        </w:tc>
      </w:tr>
      <w:tr w:rsidR="0095747A" w:rsidRPr="00901ABD" w14:paraId="03E94B93" w14:textId="77777777" w:rsidTr="00CE669F">
        <w:trPr>
          <w:trHeight w:val="710"/>
        </w:trPr>
        <w:tc>
          <w:tcPr>
            <w:tcW w:w="2552" w:type="dxa"/>
            <w:vMerge/>
            <w:tcBorders>
              <w:bottom w:val="single" w:sz="8" w:space="0" w:color="833C0B" w:themeColor="accent2" w:themeShade="80"/>
            </w:tcBorders>
          </w:tcPr>
          <w:p w14:paraId="1467B1DD" w14:textId="2C53B497" w:rsidR="0095747A" w:rsidRPr="0095747A" w:rsidRDefault="0095747A" w:rsidP="0095747A">
            <w:pPr>
              <w:spacing w:after="0" w:line="240" w:lineRule="auto"/>
              <w:rPr>
                <w:rFonts w:cstheme="minorHAnsi"/>
                <w:color w:val="000000" w:themeColor="text1"/>
                <w:sz w:val="18"/>
                <w:szCs w:val="18"/>
              </w:rPr>
            </w:pPr>
          </w:p>
        </w:tc>
        <w:tc>
          <w:tcPr>
            <w:tcW w:w="283" w:type="dxa"/>
            <w:tcBorders>
              <w:bottom w:val="single" w:sz="8" w:space="0" w:color="833C0B" w:themeColor="accent2" w:themeShade="80"/>
            </w:tcBorders>
          </w:tcPr>
          <w:p w14:paraId="691F1B9D" w14:textId="77777777" w:rsidR="0095747A" w:rsidRPr="00901ABD" w:rsidRDefault="0095747A" w:rsidP="00CE669F">
            <w:pPr>
              <w:autoSpaceDE w:val="0"/>
              <w:autoSpaceDN w:val="0"/>
              <w:adjustRightInd w:val="0"/>
              <w:spacing w:after="0" w:line="240" w:lineRule="auto"/>
              <w:ind w:left="34" w:hanging="34"/>
              <w:jc w:val="center"/>
              <w:rPr>
                <w:rFonts w:cstheme="minorHAnsi"/>
                <w:b/>
                <w:bCs/>
                <w:color w:val="70384C"/>
                <w:sz w:val="24"/>
                <w:szCs w:val="24"/>
              </w:rPr>
            </w:pPr>
          </w:p>
        </w:tc>
        <w:tc>
          <w:tcPr>
            <w:tcW w:w="6804" w:type="dxa"/>
            <w:tcBorders>
              <w:top w:val="single" w:sz="8" w:space="0" w:color="833C0B" w:themeColor="accent2" w:themeShade="80"/>
              <w:bottom w:val="single" w:sz="8" w:space="0" w:color="833C0B" w:themeColor="accent2" w:themeShade="80"/>
            </w:tcBorders>
            <w:shd w:val="clear" w:color="auto" w:fill="FFEEDD"/>
          </w:tcPr>
          <w:p w14:paraId="31AEE61A" w14:textId="77777777" w:rsidR="0095747A" w:rsidRPr="003B7C7F" w:rsidRDefault="0095747A" w:rsidP="0095747A">
            <w:pPr>
              <w:spacing w:after="0" w:line="240" w:lineRule="auto"/>
              <w:rPr>
                <w:rFonts w:cstheme="minorHAnsi"/>
                <w:b/>
                <w:bCs/>
                <w:color w:val="70384C"/>
                <w:sz w:val="20"/>
                <w:szCs w:val="20"/>
              </w:rPr>
            </w:pPr>
            <w:r w:rsidRPr="003B7C7F">
              <w:rPr>
                <w:rFonts w:cstheme="minorHAnsi"/>
                <w:b/>
                <w:bCs/>
                <w:color w:val="70384C"/>
                <w:sz w:val="20"/>
                <w:szCs w:val="20"/>
              </w:rPr>
              <w:t>Keywords:</w:t>
            </w:r>
          </w:p>
          <w:p w14:paraId="697335F1" w14:textId="1DBE4665" w:rsidR="0095747A" w:rsidRPr="003B7C7F" w:rsidRDefault="0095747A" w:rsidP="0095747A">
            <w:pPr>
              <w:spacing w:after="0" w:line="240" w:lineRule="auto"/>
              <w:jc w:val="both"/>
              <w:rPr>
                <w:rFonts w:cstheme="minorHAnsi"/>
                <w:lang w:val="en-ID" w:eastAsia="en-ID"/>
              </w:rPr>
            </w:pPr>
            <w:r w:rsidRPr="00DC6EF3">
              <w:rPr>
                <w:rFonts w:cstheme="minorHAnsi"/>
                <w:color w:val="000000" w:themeColor="text1"/>
                <w:sz w:val="18"/>
                <w:szCs w:val="18"/>
              </w:rPr>
              <w:t xml:space="preserve">Provide </w:t>
            </w:r>
            <w:r w:rsidRPr="00DC6EF3">
              <w:rPr>
                <w:rFonts w:cstheme="minorHAnsi"/>
                <w:b/>
                <w:bCs/>
                <w:color w:val="000000" w:themeColor="text1"/>
                <w:sz w:val="18"/>
                <w:szCs w:val="18"/>
              </w:rPr>
              <w:t>3–5 keywords</w:t>
            </w:r>
            <w:r w:rsidRPr="00DC6EF3">
              <w:rPr>
                <w:rFonts w:cstheme="minorHAnsi"/>
                <w:color w:val="000000" w:themeColor="text1"/>
                <w:sz w:val="18"/>
                <w:szCs w:val="18"/>
              </w:rPr>
              <w:t xml:space="preserve"> that accurately represent the main concepts, variables, topics, or methods of the study.</w:t>
            </w:r>
          </w:p>
        </w:tc>
      </w:tr>
    </w:tbl>
    <w:p w14:paraId="5ECB778C" w14:textId="3F7E95E7" w:rsidR="00201601" w:rsidRDefault="00201601" w:rsidP="00823514">
      <w:pPr>
        <w:spacing w:after="0" w:line="240" w:lineRule="auto"/>
        <w:rPr>
          <w:rFonts w:cstheme="minorHAnsi"/>
          <w:b/>
          <w:bCs/>
          <w:color w:val="70384C"/>
          <w:sz w:val="18"/>
          <w:szCs w:val="18"/>
        </w:rPr>
      </w:pPr>
    </w:p>
    <w:p w14:paraId="2FB6B2E5" w14:textId="20DFC50B" w:rsidR="00CE669F" w:rsidRDefault="00CE669F" w:rsidP="00854C9B">
      <w:pPr>
        <w:tabs>
          <w:tab w:val="left" w:pos="1185"/>
        </w:tabs>
        <w:rPr>
          <w:rFonts w:cstheme="minorHAnsi"/>
          <w:sz w:val="18"/>
          <w:szCs w:val="18"/>
        </w:rPr>
      </w:pPr>
    </w:p>
    <w:p w14:paraId="2382C302" w14:textId="77777777" w:rsidR="00CE669F" w:rsidRPr="00CE669F" w:rsidRDefault="00CE669F" w:rsidP="00CE669F">
      <w:pPr>
        <w:rPr>
          <w:rFonts w:cstheme="minorHAnsi"/>
          <w:sz w:val="18"/>
          <w:szCs w:val="18"/>
        </w:rPr>
      </w:pPr>
    </w:p>
    <w:p w14:paraId="47BCFD0D" w14:textId="77777777" w:rsidR="00CE669F" w:rsidRPr="00CE669F" w:rsidRDefault="00CE669F" w:rsidP="00CE669F">
      <w:pPr>
        <w:rPr>
          <w:rFonts w:cstheme="minorHAnsi"/>
          <w:sz w:val="18"/>
          <w:szCs w:val="18"/>
        </w:rPr>
      </w:pPr>
    </w:p>
    <w:p w14:paraId="3EC5492F" w14:textId="77777777" w:rsidR="00CE669F" w:rsidRPr="00CE669F" w:rsidRDefault="00CE669F" w:rsidP="00CE669F">
      <w:pPr>
        <w:rPr>
          <w:rFonts w:cstheme="minorHAnsi"/>
          <w:sz w:val="18"/>
          <w:szCs w:val="18"/>
        </w:rPr>
      </w:pPr>
    </w:p>
    <w:p w14:paraId="4AFBF3F7" w14:textId="77777777" w:rsidR="00CE669F" w:rsidRPr="00CE669F" w:rsidRDefault="00CE669F" w:rsidP="00CE669F">
      <w:pPr>
        <w:rPr>
          <w:rFonts w:cstheme="minorHAnsi"/>
          <w:sz w:val="18"/>
          <w:szCs w:val="18"/>
        </w:rPr>
      </w:pPr>
    </w:p>
    <w:p w14:paraId="136359E9" w14:textId="1B8BEA47" w:rsidR="00CE669F" w:rsidRPr="00CE669F" w:rsidRDefault="00CE669F" w:rsidP="00CE669F">
      <w:pPr>
        <w:tabs>
          <w:tab w:val="left" w:pos="2280"/>
          <w:tab w:val="left" w:pos="4650"/>
        </w:tabs>
        <w:ind w:firstLine="720"/>
        <w:rPr>
          <w:rFonts w:cstheme="minorHAnsi"/>
          <w:sz w:val="18"/>
          <w:szCs w:val="18"/>
        </w:rPr>
      </w:pPr>
      <w:r>
        <w:rPr>
          <w:rFonts w:cstheme="minorHAnsi"/>
          <w:sz w:val="18"/>
          <w:szCs w:val="18"/>
        </w:rPr>
        <w:tab/>
      </w:r>
      <w:r>
        <w:rPr>
          <w:rFonts w:cstheme="minorHAnsi"/>
          <w:sz w:val="18"/>
          <w:szCs w:val="18"/>
        </w:rPr>
        <w:tab/>
      </w:r>
    </w:p>
    <w:p w14:paraId="4396EFDE" w14:textId="657D00AE" w:rsidR="00CE669F" w:rsidRDefault="00CE669F" w:rsidP="00CE669F">
      <w:pPr>
        <w:rPr>
          <w:rFonts w:cstheme="minorHAnsi"/>
          <w:sz w:val="18"/>
          <w:szCs w:val="18"/>
        </w:rPr>
      </w:pPr>
    </w:p>
    <w:p w14:paraId="07900688" w14:textId="77777777" w:rsidR="00456249" w:rsidRPr="00CE669F" w:rsidRDefault="00456249" w:rsidP="00CE669F">
      <w:pPr>
        <w:rPr>
          <w:rFonts w:cstheme="minorHAnsi"/>
          <w:sz w:val="18"/>
          <w:szCs w:val="18"/>
        </w:rPr>
        <w:sectPr w:rsidR="00456249" w:rsidRPr="00CE669F" w:rsidSect="00CE669F">
          <w:headerReference w:type="default" r:id="rId11"/>
          <w:footerReference w:type="default" r:id="rId12"/>
          <w:pgSz w:w="11906" w:h="16838"/>
          <w:pgMar w:top="993" w:right="1134" w:bottom="1560" w:left="1134" w:header="426" w:footer="700" w:gutter="0"/>
          <w:cols w:space="708"/>
          <w:docGrid w:linePitch="360"/>
        </w:sectPr>
      </w:pPr>
    </w:p>
    <w:p w14:paraId="604B3C99" w14:textId="47C80097" w:rsidR="002E12C6" w:rsidRPr="00901ABD" w:rsidRDefault="002E12C6" w:rsidP="009F417F">
      <w:pPr>
        <w:pStyle w:val="Heading1"/>
        <w:numPr>
          <w:ilvl w:val="0"/>
          <w:numId w:val="23"/>
        </w:numPr>
        <w:ind w:left="284" w:hanging="284"/>
        <w:rPr>
          <w:rFonts w:asciiTheme="minorHAnsi" w:hAnsiTheme="minorHAnsi" w:cstheme="minorHAnsi"/>
          <w:color w:val="70384C"/>
        </w:rPr>
      </w:pPr>
      <w:r w:rsidRPr="00901ABD">
        <w:rPr>
          <w:rFonts w:asciiTheme="minorHAnsi" w:hAnsiTheme="minorHAnsi" w:cstheme="minorHAnsi"/>
          <w:color w:val="70384C"/>
        </w:rPr>
        <w:lastRenderedPageBreak/>
        <w:t>INTRODUCTION</w:t>
      </w:r>
      <w:r w:rsidR="003F539A" w:rsidRPr="00901ABD">
        <w:rPr>
          <w:rFonts w:asciiTheme="minorHAnsi" w:hAnsiTheme="minorHAnsi" w:cstheme="minorHAnsi"/>
          <w:color w:val="70384C"/>
        </w:rPr>
        <w:t xml:space="preserve"> </w:t>
      </w:r>
    </w:p>
    <w:p w14:paraId="73219DE9" w14:textId="22EFC8DE" w:rsidR="00270666" w:rsidRPr="00901ABD" w:rsidRDefault="003B7C7F" w:rsidP="00270666">
      <w:pPr>
        <w:spacing w:after="0" w:line="240" w:lineRule="auto"/>
        <w:ind w:firstLine="567"/>
        <w:rPr>
          <w:rFonts w:cstheme="minorHAnsi"/>
          <w:sz w:val="24"/>
          <w:szCs w:val="24"/>
          <w:lang w:val="id-ID" w:eastAsia="id-ID"/>
        </w:rPr>
      </w:pPr>
      <w:r>
        <w:rPr>
          <w:rFonts w:cstheme="minorHAnsi"/>
          <w:i/>
          <w:iCs/>
          <w:sz w:val="24"/>
          <w:szCs w:val="24"/>
          <w:lang w:val="id-ID" w:eastAsia="id-ID"/>
        </w:rPr>
        <w:t>Calibri</w:t>
      </w:r>
      <w:r w:rsidR="00270666" w:rsidRPr="00901ABD">
        <w:rPr>
          <w:rFonts w:cstheme="minorHAnsi"/>
          <w:i/>
          <w:iCs/>
          <w:sz w:val="24"/>
          <w:szCs w:val="24"/>
          <w:lang w:val="id-ID" w:eastAsia="id-ID"/>
        </w:rPr>
        <w:t>, 12 pt, spacing before 0 pt, after 0 pt.</w:t>
      </w:r>
    </w:p>
    <w:p w14:paraId="6BB3F5CB" w14:textId="77777777" w:rsidR="00270666" w:rsidRPr="00901ABD" w:rsidRDefault="00270666" w:rsidP="0023187A">
      <w:pPr>
        <w:spacing w:after="0" w:line="240" w:lineRule="auto"/>
        <w:ind w:firstLine="567"/>
        <w:jc w:val="both"/>
        <w:rPr>
          <w:rFonts w:cstheme="minorHAnsi"/>
          <w:sz w:val="24"/>
          <w:szCs w:val="24"/>
          <w:lang w:val="id-ID" w:eastAsia="id-ID"/>
        </w:rPr>
      </w:pPr>
      <w:r w:rsidRPr="00901ABD">
        <w:rPr>
          <w:rFonts w:cstheme="minorHAnsi"/>
          <w:sz w:val="24"/>
          <w:szCs w:val="24"/>
          <w:lang w:val="id-ID" w:eastAsia="id-ID"/>
        </w:rPr>
        <w:t xml:space="preserve">The Introduction should clearly explain the </w:t>
      </w:r>
      <w:r w:rsidRPr="00901ABD">
        <w:rPr>
          <w:rFonts w:cstheme="minorHAnsi"/>
          <w:b/>
          <w:bCs/>
          <w:sz w:val="24"/>
          <w:szCs w:val="24"/>
          <w:lang w:val="id-ID" w:eastAsia="id-ID"/>
        </w:rPr>
        <w:t>research context, problem, significance, relevant literature, research gap, novelty or contribution, and research objectives</w:t>
      </w:r>
      <w:r w:rsidRPr="00901ABD">
        <w:rPr>
          <w:rFonts w:cstheme="minorHAnsi"/>
          <w:sz w:val="24"/>
          <w:szCs w:val="24"/>
          <w:lang w:val="id-ID" w:eastAsia="id-ID"/>
        </w:rPr>
        <w:t>.</w:t>
      </w:r>
    </w:p>
    <w:p w14:paraId="71E95A37" w14:textId="77777777" w:rsidR="00270666" w:rsidRPr="00901ABD" w:rsidRDefault="00270666" w:rsidP="0023187A">
      <w:pPr>
        <w:spacing w:after="0" w:line="240" w:lineRule="auto"/>
        <w:ind w:firstLine="567"/>
        <w:jc w:val="both"/>
        <w:rPr>
          <w:rFonts w:cstheme="minorHAnsi"/>
          <w:sz w:val="24"/>
          <w:szCs w:val="24"/>
          <w:lang w:val="id-ID" w:eastAsia="id-ID"/>
        </w:rPr>
      </w:pPr>
      <w:r w:rsidRPr="00901ABD">
        <w:rPr>
          <w:rFonts w:cstheme="minorHAnsi"/>
          <w:sz w:val="24"/>
          <w:szCs w:val="24"/>
          <w:lang w:val="id-ID" w:eastAsia="id-ID"/>
        </w:rPr>
        <w:t>The Introduction should generally include:</w:t>
      </w:r>
    </w:p>
    <w:p w14:paraId="2036D85C" w14:textId="77777777" w:rsidR="00270666" w:rsidRPr="00901ABD" w:rsidRDefault="00270666" w:rsidP="0023187A">
      <w:pPr>
        <w:numPr>
          <w:ilvl w:val="0"/>
          <w:numId w:val="18"/>
        </w:numPr>
        <w:tabs>
          <w:tab w:val="clear" w:pos="720"/>
        </w:tabs>
        <w:spacing w:after="0" w:line="240" w:lineRule="auto"/>
        <w:ind w:left="567" w:hanging="294"/>
        <w:jc w:val="both"/>
        <w:rPr>
          <w:rFonts w:cstheme="minorHAnsi"/>
          <w:sz w:val="24"/>
          <w:szCs w:val="24"/>
          <w:lang w:val="id-ID" w:eastAsia="id-ID"/>
        </w:rPr>
      </w:pPr>
      <w:r w:rsidRPr="00901ABD">
        <w:rPr>
          <w:rFonts w:cstheme="minorHAnsi"/>
          <w:b/>
          <w:bCs/>
          <w:sz w:val="24"/>
          <w:szCs w:val="24"/>
          <w:lang w:val="id-ID" w:eastAsia="id-ID"/>
        </w:rPr>
        <w:t>Research Background and Current Issues</w:t>
      </w:r>
      <w:r w:rsidRPr="00901ABD">
        <w:rPr>
          <w:rFonts w:cstheme="minorHAnsi"/>
          <w:sz w:val="24"/>
          <w:szCs w:val="24"/>
          <w:lang w:val="id-ID" w:eastAsia="id-ID"/>
        </w:rPr>
        <w:t xml:space="preserve"> – Explain the context, problem, and significance of the study. </w:t>
      </w:r>
    </w:p>
    <w:p w14:paraId="7316F5F2" w14:textId="77777777" w:rsidR="00270666" w:rsidRPr="00901ABD" w:rsidRDefault="00270666" w:rsidP="0023187A">
      <w:pPr>
        <w:numPr>
          <w:ilvl w:val="0"/>
          <w:numId w:val="18"/>
        </w:numPr>
        <w:tabs>
          <w:tab w:val="clear" w:pos="720"/>
        </w:tabs>
        <w:spacing w:after="0" w:line="240" w:lineRule="auto"/>
        <w:ind w:left="567" w:hanging="294"/>
        <w:jc w:val="both"/>
        <w:rPr>
          <w:rFonts w:cstheme="minorHAnsi"/>
          <w:sz w:val="24"/>
          <w:szCs w:val="24"/>
          <w:lang w:val="id-ID" w:eastAsia="id-ID"/>
        </w:rPr>
      </w:pPr>
      <w:r w:rsidRPr="00901ABD">
        <w:rPr>
          <w:rFonts w:cstheme="minorHAnsi"/>
          <w:b/>
          <w:bCs/>
          <w:sz w:val="24"/>
          <w:szCs w:val="24"/>
          <w:lang w:val="id-ID" w:eastAsia="id-ID"/>
        </w:rPr>
        <w:t>Relevant Literature</w:t>
      </w:r>
      <w:r w:rsidRPr="00901ABD">
        <w:rPr>
          <w:rFonts w:cstheme="minorHAnsi"/>
          <w:sz w:val="24"/>
          <w:szCs w:val="24"/>
          <w:lang w:val="id-ID" w:eastAsia="id-ID"/>
        </w:rPr>
        <w:t xml:space="preserve"> – Synthesize relevant and recent scholarly literature and previous studies. </w:t>
      </w:r>
    </w:p>
    <w:p w14:paraId="52E62B6A" w14:textId="77777777" w:rsidR="00270666" w:rsidRPr="00901ABD" w:rsidRDefault="00270666" w:rsidP="0023187A">
      <w:pPr>
        <w:numPr>
          <w:ilvl w:val="0"/>
          <w:numId w:val="18"/>
        </w:numPr>
        <w:tabs>
          <w:tab w:val="clear" w:pos="720"/>
        </w:tabs>
        <w:spacing w:after="0" w:line="240" w:lineRule="auto"/>
        <w:ind w:left="567" w:hanging="294"/>
        <w:jc w:val="both"/>
        <w:rPr>
          <w:rFonts w:cstheme="minorHAnsi"/>
          <w:sz w:val="24"/>
          <w:szCs w:val="24"/>
          <w:lang w:val="id-ID" w:eastAsia="id-ID"/>
        </w:rPr>
      </w:pPr>
      <w:r w:rsidRPr="00901ABD">
        <w:rPr>
          <w:rFonts w:cstheme="minorHAnsi"/>
          <w:b/>
          <w:bCs/>
          <w:sz w:val="24"/>
          <w:szCs w:val="24"/>
          <w:lang w:val="id-ID" w:eastAsia="id-ID"/>
        </w:rPr>
        <w:t>Research Gap</w:t>
      </w:r>
      <w:r w:rsidRPr="00901ABD">
        <w:rPr>
          <w:rFonts w:cstheme="minorHAnsi"/>
          <w:sz w:val="24"/>
          <w:szCs w:val="24"/>
          <w:lang w:val="id-ID" w:eastAsia="id-ID"/>
        </w:rPr>
        <w:t xml:space="preserve"> – Clearly identify what remains unexplored, unresolved, or insufficiently addressed. </w:t>
      </w:r>
    </w:p>
    <w:p w14:paraId="631C6DED" w14:textId="77777777" w:rsidR="00270666" w:rsidRPr="00901ABD" w:rsidRDefault="00270666" w:rsidP="0023187A">
      <w:pPr>
        <w:numPr>
          <w:ilvl w:val="0"/>
          <w:numId w:val="18"/>
        </w:numPr>
        <w:tabs>
          <w:tab w:val="clear" w:pos="720"/>
        </w:tabs>
        <w:spacing w:after="0" w:line="240" w:lineRule="auto"/>
        <w:ind w:left="567" w:hanging="294"/>
        <w:jc w:val="both"/>
        <w:rPr>
          <w:rFonts w:cstheme="minorHAnsi"/>
          <w:sz w:val="24"/>
          <w:szCs w:val="24"/>
          <w:lang w:val="id-ID" w:eastAsia="id-ID"/>
        </w:rPr>
      </w:pPr>
      <w:r w:rsidRPr="00901ABD">
        <w:rPr>
          <w:rFonts w:cstheme="minorHAnsi"/>
          <w:b/>
          <w:bCs/>
          <w:sz w:val="24"/>
          <w:szCs w:val="24"/>
          <w:lang w:val="id-ID" w:eastAsia="id-ID"/>
        </w:rPr>
        <w:t>Novelty and Contribution</w:t>
      </w:r>
      <w:r w:rsidRPr="00901ABD">
        <w:rPr>
          <w:rFonts w:cstheme="minorHAnsi"/>
          <w:sz w:val="24"/>
          <w:szCs w:val="24"/>
          <w:lang w:val="id-ID" w:eastAsia="id-ID"/>
        </w:rPr>
        <w:t xml:space="preserve"> – Explain what is new and how the study contributes to existing knowledge or practice. </w:t>
      </w:r>
    </w:p>
    <w:p w14:paraId="54B216EE" w14:textId="77777777" w:rsidR="00270666" w:rsidRPr="00901ABD" w:rsidRDefault="00270666" w:rsidP="0023187A">
      <w:pPr>
        <w:numPr>
          <w:ilvl w:val="0"/>
          <w:numId w:val="18"/>
        </w:numPr>
        <w:tabs>
          <w:tab w:val="clear" w:pos="720"/>
        </w:tabs>
        <w:spacing w:after="0" w:line="240" w:lineRule="auto"/>
        <w:ind w:left="567" w:hanging="294"/>
        <w:jc w:val="both"/>
        <w:rPr>
          <w:rFonts w:cstheme="minorHAnsi"/>
          <w:sz w:val="24"/>
          <w:szCs w:val="24"/>
          <w:lang w:val="id-ID" w:eastAsia="id-ID"/>
        </w:rPr>
      </w:pPr>
      <w:r w:rsidRPr="00901ABD">
        <w:rPr>
          <w:rFonts w:cstheme="minorHAnsi"/>
          <w:b/>
          <w:bCs/>
          <w:sz w:val="24"/>
          <w:szCs w:val="24"/>
          <w:lang w:val="id-ID" w:eastAsia="id-ID"/>
        </w:rPr>
        <w:t>Research Objectives</w:t>
      </w:r>
      <w:r w:rsidRPr="00901ABD">
        <w:rPr>
          <w:rFonts w:cstheme="minorHAnsi"/>
          <w:sz w:val="24"/>
          <w:szCs w:val="24"/>
          <w:lang w:val="id-ID" w:eastAsia="id-ID"/>
        </w:rPr>
        <w:t xml:space="preserve"> – State the objectives, research questions, or hypotheses, where applicable. </w:t>
      </w:r>
    </w:p>
    <w:p w14:paraId="2DE17720" w14:textId="77777777" w:rsidR="00270666" w:rsidRPr="00901ABD" w:rsidRDefault="00270666" w:rsidP="0023187A">
      <w:pPr>
        <w:spacing w:after="0" w:line="240" w:lineRule="auto"/>
        <w:ind w:firstLine="567"/>
        <w:jc w:val="both"/>
        <w:rPr>
          <w:rFonts w:cstheme="minorHAnsi"/>
          <w:b/>
          <w:bCs/>
          <w:sz w:val="24"/>
          <w:szCs w:val="24"/>
          <w:lang w:val="id-ID" w:eastAsia="id-ID"/>
        </w:rPr>
      </w:pPr>
    </w:p>
    <w:p w14:paraId="4F268FA3" w14:textId="2A2D092C" w:rsidR="00270666" w:rsidRPr="00901ABD" w:rsidRDefault="00270666" w:rsidP="00BD5A4B">
      <w:pPr>
        <w:spacing w:after="0" w:line="240" w:lineRule="auto"/>
        <w:jc w:val="both"/>
        <w:rPr>
          <w:rFonts w:cstheme="minorHAnsi"/>
          <w:b/>
          <w:bCs/>
          <w:sz w:val="24"/>
          <w:szCs w:val="24"/>
          <w:lang w:val="id-ID" w:eastAsia="id-ID"/>
        </w:rPr>
      </w:pPr>
      <w:r w:rsidRPr="00901ABD">
        <w:rPr>
          <w:rFonts w:cstheme="minorHAnsi"/>
          <w:b/>
          <w:bCs/>
          <w:sz w:val="24"/>
          <w:szCs w:val="24"/>
          <w:lang w:val="id-ID" w:eastAsia="id-ID"/>
        </w:rPr>
        <w:t>Recommended flow:</w:t>
      </w:r>
      <w:r w:rsidR="00BD5A4B" w:rsidRPr="00901ABD">
        <w:rPr>
          <w:rFonts w:cstheme="minorHAnsi"/>
          <w:sz w:val="24"/>
          <w:szCs w:val="24"/>
          <w:lang w:eastAsia="id-ID"/>
        </w:rPr>
        <w:t xml:space="preserve"> </w:t>
      </w:r>
      <w:r w:rsidRPr="00901ABD">
        <w:rPr>
          <w:rFonts w:cstheme="minorHAnsi"/>
          <w:b/>
          <w:bCs/>
          <w:sz w:val="24"/>
          <w:szCs w:val="24"/>
          <w:lang w:val="id-ID" w:eastAsia="id-ID"/>
        </w:rPr>
        <w:t>Context → Problem → Literature → Research Gap → Novelty/Contribution → Objective</w:t>
      </w:r>
    </w:p>
    <w:p w14:paraId="25C4030B" w14:textId="77777777" w:rsidR="008A3E7E" w:rsidRPr="00901ABD" w:rsidRDefault="008A3E7E" w:rsidP="00BD5A4B">
      <w:pPr>
        <w:spacing w:after="0" w:line="240" w:lineRule="auto"/>
        <w:jc w:val="both"/>
        <w:rPr>
          <w:rFonts w:cstheme="minorHAnsi"/>
          <w:sz w:val="24"/>
          <w:szCs w:val="24"/>
          <w:lang w:eastAsia="id-ID"/>
        </w:rPr>
      </w:pPr>
    </w:p>
    <w:p w14:paraId="15613EA1" w14:textId="77777777" w:rsidR="00270666" w:rsidRPr="00901ABD" w:rsidRDefault="00270666" w:rsidP="0023187A">
      <w:pPr>
        <w:spacing w:after="0" w:line="240" w:lineRule="auto"/>
        <w:ind w:firstLine="567"/>
        <w:jc w:val="both"/>
        <w:rPr>
          <w:rFonts w:cstheme="minorHAnsi"/>
          <w:sz w:val="24"/>
          <w:szCs w:val="24"/>
          <w:lang w:val="id-ID" w:eastAsia="id-ID"/>
        </w:rPr>
      </w:pPr>
      <w:r w:rsidRPr="00901ABD">
        <w:rPr>
          <w:rFonts w:cstheme="minorHAnsi"/>
          <w:b/>
          <w:bCs/>
          <w:sz w:val="24"/>
          <w:szCs w:val="24"/>
          <w:lang w:val="id-ID" w:eastAsia="id-ID"/>
        </w:rPr>
        <w:t>Reference guidance:</w:t>
      </w:r>
    </w:p>
    <w:p w14:paraId="4EAC54DE" w14:textId="09BDD49A" w:rsidR="00270666" w:rsidRPr="00901ABD" w:rsidRDefault="00270666" w:rsidP="0023187A">
      <w:pPr>
        <w:numPr>
          <w:ilvl w:val="0"/>
          <w:numId w:val="19"/>
        </w:numPr>
        <w:tabs>
          <w:tab w:val="clear" w:pos="720"/>
        </w:tabs>
        <w:spacing w:after="0" w:line="240" w:lineRule="auto"/>
        <w:ind w:left="567" w:hanging="294"/>
        <w:jc w:val="both"/>
        <w:rPr>
          <w:rFonts w:cstheme="minorHAnsi"/>
          <w:sz w:val="24"/>
          <w:szCs w:val="24"/>
          <w:lang w:val="id-ID" w:eastAsia="id-ID"/>
        </w:rPr>
      </w:pPr>
      <w:r w:rsidRPr="00901ABD">
        <w:rPr>
          <w:rFonts w:cstheme="minorHAnsi"/>
          <w:sz w:val="24"/>
          <w:szCs w:val="24"/>
          <w:lang w:val="id-ID" w:eastAsia="id-ID"/>
        </w:rPr>
        <w:t xml:space="preserve">Use approximately </w:t>
      </w:r>
      <w:r w:rsidR="000450FF" w:rsidRPr="00901ABD">
        <w:rPr>
          <w:rFonts w:cstheme="minorHAnsi"/>
          <w:b/>
          <w:bCs/>
          <w:sz w:val="24"/>
          <w:szCs w:val="24"/>
          <w:lang w:eastAsia="id-ID"/>
        </w:rPr>
        <w:t>15</w:t>
      </w:r>
      <w:r w:rsidRPr="00901ABD">
        <w:rPr>
          <w:rFonts w:cstheme="minorHAnsi"/>
          <w:b/>
          <w:bCs/>
          <w:sz w:val="24"/>
          <w:szCs w:val="24"/>
          <w:lang w:val="id-ID" w:eastAsia="id-ID"/>
        </w:rPr>
        <w:t>–</w:t>
      </w:r>
      <w:r w:rsidR="000450FF" w:rsidRPr="00901ABD">
        <w:rPr>
          <w:rFonts w:cstheme="minorHAnsi"/>
          <w:b/>
          <w:bCs/>
          <w:sz w:val="24"/>
          <w:szCs w:val="24"/>
          <w:lang w:eastAsia="id-ID"/>
        </w:rPr>
        <w:t>25</w:t>
      </w:r>
      <w:r w:rsidRPr="00901ABD">
        <w:rPr>
          <w:rFonts w:cstheme="minorHAnsi"/>
          <w:b/>
          <w:bCs/>
          <w:sz w:val="24"/>
          <w:szCs w:val="24"/>
          <w:lang w:val="id-ID" w:eastAsia="id-ID"/>
        </w:rPr>
        <w:t xml:space="preserve"> relevant references</w:t>
      </w:r>
      <w:r w:rsidRPr="00901ABD">
        <w:rPr>
          <w:rFonts w:cstheme="minorHAnsi"/>
          <w:sz w:val="24"/>
          <w:szCs w:val="24"/>
          <w:lang w:val="id-ID" w:eastAsia="id-ID"/>
        </w:rPr>
        <w:t xml:space="preserve"> for the Introduction, or more when required by the topic and discipline. </w:t>
      </w:r>
    </w:p>
    <w:p w14:paraId="4440B332" w14:textId="77777777" w:rsidR="00270666" w:rsidRPr="00901ABD" w:rsidRDefault="00270666" w:rsidP="0023187A">
      <w:pPr>
        <w:numPr>
          <w:ilvl w:val="0"/>
          <w:numId w:val="19"/>
        </w:numPr>
        <w:tabs>
          <w:tab w:val="clear" w:pos="720"/>
        </w:tabs>
        <w:spacing w:after="0" w:line="240" w:lineRule="auto"/>
        <w:ind w:left="567" w:hanging="294"/>
        <w:jc w:val="both"/>
        <w:rPr>
          <w:rFonts w:cstheme="minorHAnsi"/>
          <w:sz w:val="24"/>
          <w:szCs w:val="24"/>
          <w:lang w:val="id-ID" w:eastAsia="id-ID"/>
        </w:rPr>
      </w:pPr>
      <w:r w:rsidRPr="00901ABD">
        <w:rPr>
          <w:rFonts w:cstheme="minorHAnsi"/>
          <w:sz w:val="24"/>
          <w:szCs w:val="24"/>
          <w:lang w:val="id-ID" w:eastAsia="id-ID"/>
        </w:rPr>
        <w:t xml:space="preserve">Prioritize </w:t>
      </w:r>
      <w:r w:rsidRPr="00901ABD">
        <w:rPr>
          <w:rFonts w:cstheme="minorHAnsi"/>
          <w:b/>
          <w:bCs/>
          <w:sz w:val="24"/>
          <w:szCs w:val="24"/>
          <w:lang w:val="id-ID" w:eastAsia="id-ID"/>
        </w:rPr>
        <w:t>recent scholarly literature, particularly publications from the last 5 years</w:t>
      </w:r>
      <w:r w:rsidRPr="00901ABD">
        <w:rPr>
          <w:rFonts w:cstheme="minorHAnsi"/>
          <w:sz w:val="24"/>
          <w:szCs w:val="24"/>
          <w:lang w:val="id-ID" w:eastAsia="id-ID"/>
        </w:rPr>
        <w:t xml:space="preserve">, while retaining seminal or foundational references where necessary. </w:t>
      </w:r>
    </w:p>
    <w:p w14:paraId="01276A3F" w14:textId="77777777" w:rsidR="00270666" w:rsidRPr="00901ABD" w:rsidRDefault="00270666" w:rsidP="0023187A">
      <w:pPr>
        <w:numPr>
          <w:ilvl w:val="0"/>
          <w:numId w:val="19"/>
        </w:numPr>
        <w:tabs>
          <w:tab w:val="clear" w:pos="720"/>
        </w:tabs>
        <w:spacing w:after="0" w:line="240" w:lineRule="auto"/>
        <w:ind w:left="567" w:hanging="294"/>
        <w:jc w:val="both"/>
        <w:rPr>
          <w:rFonts w:cstheme="minorHAnsi"/>
          <w:sz w:val="24"/>
          <w:szCs w:val="24"/>
          <w:lang w:val="id-ID" w:eastAsia="id-ID"/>
        </w:rPr>
      </w:pPr>
      <w:r w:rsidRPr="00901ABD">
        <w:rPr>
          <w:rFonts w:cstheme="minorHAnsi"/>
          <w:sz w:val="24"/>
          <w:szCs w:val="24"/>
          <w:lang w:val="id-ID" w:eastAsia="id-ID"/>
        </w:rPr>
        <w:t xml:space="preserve">Include relevant </w:t>
      </w:r>
      <w:r w:rsidRPr="00901ABD">
        <w:rPr>
          <w:rFonts w:cstheme="minorHAnsi"/>
          <w:b/>
          <w:bCs/>
          <w:sz w:val="24"/>
          <w:szCs w:val="24"/>
          <w:lang w:val="id-ID" w:eastAsia="id-ID"/>
        </w:rPr>
        <w:t>international and peer-reviewed sources</w:t>
      </w:r>
      <w:r w:rsidRPr="00901ABD">
        <w:rPr>
          <w:rFonts w:cstheme="minorHAnsi"/>
          <w:sz w:val="24"/>
          <w:szCs w:val="24"/>
          <w:lang w:val="id-ID" w:eastAsia="id-ID"/>
        </w:rPr>
        <w:t xml:space="preserve"> where appropriate. </w:t>
      </w:r>
    </w:p>
    <w:p w14:paraId="6023A7A2" w14:textId="77777777" w:rsidR="00270666" w:rsidRPr="00901ABD" w:rsidRDefault="00270666" w:rsidP="0023187A">
      <w:pPr>
        <w:numPr>
          <w:ilvl w:val="0"/>
          <w:numId w:val="19"/>
        </w:numPr>
        <w:tabs>
          <w:tab w:val="clear" w:pos="720"/>
        </w:tabs>
        <w:spacing w:after="0" w:line="240" w:lineRule="auto"/>
        <w:ind w:left="567" w:hanging="294"/>
        <w:jc w:val="both"/>
        <w:rPr>
          <w:rFonts w:cstheme="minorHAnsi"/>
          <w:sz w:val="24"/>
          <w:szCs w:val="24"/>
          <w:lang w:val="id-ID" w:eastAsia="id-ID"/>
        </w:rPr>
      </w:pPr>
      <w:r w:rsidRPr="00901ABD">
        <w:rPr>
          <w:rFonts w:cstheme="minorHAnsi"/>
          <w:sz w:val="24"/>
          <w:szCs w:val="24"/>
          <w:lang w:val="id-ID" w:eastAsia="id-ID"/>
        </w:rPr>
        <w:t xml:space="preserve">References should directly support the arguments and research gap, rather than being included merely to increase the number of citations. </w:t>
      </w:r>
    </w:p>
    <w:p w14:paraId="791E88D2" w14:textId="44736A4D" w:rsidR="00F10E9A" w:rsidRPr="00901ABD" w:rsidRDefault="00270666" w:rsidP="00D6027E">
      <w:pPr>
        <w:spacing w:after="0" w:line="240" w:lineRule="auto"/>
        <w:ind w:firstLine="567"/>
        <w:jc w:val="both"/>
        <w:rPr>
          <w:rFonts w:cstheme="minorHAnsi"/>
          <w:sz w:val="24"/>
          <w:szCs w:val="24"/>
          <w:lang w:eastAsia="id-ID"/>
        </w:rPr>
      </w:pPr>
      <w:r w:rsidRPr="00901ABD">
        <w:rPr>
          <w:rFonts w:cstheme="minorHAnsi"/>
          <w:sz w:val="24"/>
          <w:szCs w:val="24"/>
          <w:lang w:val="id-ID" w:eastAsia="id-ID"/>
        </w:rPr>
        <w:t xml:space="preserve">The Introduction should develop a </w:t>
      </w:r>
      <w:r w:rsidRPr="00901ABD">
        <w:rPr>
          <w:rFonts w:cstheme="minorHAnsi"/>
          <w:b/>
          <w:bCs/>
          <w:sz w:val="24"/>
          <w:szCs w:val="24"/>
          <w:lang w:val="id-ID" w:eastAsia="id-ID"/>
        </w:rPr>
        <w:t>clear and logical scholarly argument</w:t>
      </w:r>
      <w:r w:rsidRPr="00901ABD">
        <w:rPr>
          <w:rFonts w:cstheme="minorHAnsi"/>
          <w:sz w:val="24"/>
          <w:szCs w:val="24"/>
          <w:lang w:val="id-ID" w:eastAsia="id-ID"/>
        </w:rPr>
        <w:t xml:space="preserve"> explaining why the study is necessary and what contribution it makes.</w:t>
      </w:r>
    </w:p>
    <w:p w14:paraId="4CFE0A11" w14:textId="7B58F983" w:rsidR="002E12C6" w:rsidRPr="00901ABD" w:rsidRDefault="002E12C6" w:rsidP="009F417F">
      <w:pPr>
        <w:pStyle w:val="Heading1"/>
        <w:numPr>
          <w:ilvl w:val="0"/>
          <w:numId w:val="23"/>
        </w:numPr>
        <w:ind w:left="284" w:hanging="284"/>
        <w:rPr>
          <w:rFonts w:asciiTheme="minorHAnsi" w:hAnsiTheme="minorHAnsi" w:cstheme="minorHAnsi"/>
          <w:color w:val="70384C"/>
        </w:rPr>
      </w:pPr>
      <w:r w:rsidRPr="00901ABD">
        <w:rPr>
          <w:rFonts w:asciiTheme="minorHAnsi" w:hAnsiTheme="minorHAnsi" w:cstheme="minorHAnsi"/>
          <w:color w:val="70384C"/>
        </w:rPr>
        <w:t>METHOD</w:t>
      </w:r>
      <w:r w:rsidR="00737F54" w:rsidRPr="00901ABD">
        <w:rPr>
          <w:rFonts w:asciiTheme="minorHAnsi" w:hAnsiTheme="minorHAnsi" w:cstheme="minorHAnsi"/>
          <w:color w:val="70384C"/>
        </w:rPr>
        <w:t>S</w:t>
      </w:r>
    </w:p>
    <w:p w14:paraId="6BB8B9B0" w14:textId="7A66DE75" w:rsidR="00D6027E" w:rsidRPr="00901ABD" w:rsidRDefault="003B7C7F" w:rsidP="00D6027E">
      <w:pPr>
        <w:spacing w:after="0" w:line="240" w:lineRule="auto"/>
        <w:jc w:val="both"/>
        <w:rPr>
          <w:rFonts w:cstheme="minorHAnsi"/>
          <w:sz w:val="24"/>
          <w:szCs w:val="24"/>
          <w:lang w:val="id-ID" w:eastAsia="id-ID"/>
        </w:rPr>
      </w:pPr>
      <w:r>
        <w:rPr>
          <w:rFonts w:cstheme="minorHAnsi"/>
          <w:i/>
          <w:iCs/>
          <w:sz w:val="24"/>
          <w:szCs w:val="24"/>
          <w:lang w:val="id-ID" w:eastAsia="id-ID"/>
        </w:rPr>
        <w:t>Calibri</w:t>
      </w:r>
      <w:r w:rsidR="00D6027E" w:rsidRPr="00901ABD">
        <w:rPr>
          <w:rFonts w:cstheme="minorHAnsi"/>
          <w:i/>
          <w:iCs/>
          <w:sz w:val="24"/>
          <w:szCs w:val="24"/>
          <w:lang w:val="id-ID" w:eastAsia="id-ID"/>
        </w:rPr>
        <w:t>, 12 pt, spacing before 0 pt, after 0 pt.</w:t>
      </w:r>
    </w:p>
    <w:p w14:paraId="28B87958" w14:textId="77777777" w:rsidR="00D6027E" w:rsidRPr="00901ABD" w:rsidRDefault="00D6027E" w:rsidP="00D6027E">
      <w:pPr>
        <w:pStyle w:val="pdq2pgselectionanchorcontainer"/>
        <w:spacing w:before="0" w:beforeAutospacing="0" w:after="0" w:afterAutospacing="0"/>
        <w:ind w:firstLine="567"/>
        <w:jc w:val="both"/>
        <w:rPr>
          <w:rFonts w:asciiTheme="minorHAnsi" w:hAnsiTheme="minorHAnsi" w:cstheme="minorHAnsi"/>
          <w:lang w:val="en-US"/>
        </w:rPr>
      </w:pPr>
      <w:r w:rsidRPr="00901ABD">
        <w:rPr>
          <w:rFonts w:asciiTheme="minorHAnsi" w:hAnsiTheme="minorHAnsi" w:cstheme="minorHAnsi"/>
        </w:rPr>
        <w:t xml:space="preserve">The Method section should clearly explain </w:t>
      </w:r>
      <w:r w:rsidRPr="00901ABD">
        <w:rPr>
          <w:rFonts w:asciiTheme="minorHAnsi" w:hAnsiTheme="minorHAnsi" w:cstheme="minorHAnsi"/>
          <w:b/>
          <w:bCs/>
        </w:rPr>
        <w:t>how the study was conducted</w:t>
      </w:r>
      <w:r w:rsidRPr="00901ABD">
        <w:rPr>
          <w:rFonts w:asciiTheme="minorHAnsi" w:hAnsiTheme="minorHAnsi" w:cstheme="minorHAnsi"/>
        </w:rPr>
        <w:t xml:space="preserve"> so that the research process can be properly understood and, where applicable, evaluated or replicated.</w:t>
      </w:r>
    </w:p>
    <w:p w14:paraId="4813E7BB" w14:textId="77777777" w:rsidR="00D6027E" w:rsidRPr="00901ABD" w:rsidRDefault="00D6027E" w:rsidP="00D6027E">
      <w:pPr>
        <w:pStyle w:val="pdq2pgselectionanchorcontainer"/>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The Method should generally include:</w:t>
      </w:r>
    </w:p>
    <w:p w14:paraId="3EADC4B4" w14:textId="77777777" w:rsidR="00D6027E" w:rsidRPr="00901ABD" w:rsidRDefault="00D6027E" w:rsidP="00D6027E">
      <w:pPr>
        <w:numPr>
          <w:ilvl w:val="0"/>
          <w:numId w:val="20"/>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Research Design / Approach</w:t>
      </w:r>
      <w:r w:rsidRPr="00901ABD">
        <w:rPr>
          <w:rFonts w:cstheme="minorHAnsi"/>
          <w:sz w:val="24"/>
          <w:szCs w:val="24"/>
          <w:lang w:val="id-ID" w:eastAsia="id-ID"/>
        </w:rPr>
        <w:t xml:space="preserve"> – State the research design, approach, or methodological framework and explain why it is appropriate for the study. </w:t>
      </w:r>
    </w:p>
    <w:p w14:paraId="2B600A14" w14:textId="77777777" w:rsidR="00D6027E" w:rsidRPr="00901ABD" w:rsidRDefault="00D6027E" w:rsidP="00D6027E">
      <w:pPr>
        <w:numPr>
          <w:ilvl w:val="0"/>
          <w:numId w:val="20"/>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Research Context and Participants / Data Sources</w:t>
      </w:r>
      <w:r w:rsidRPr="00901ABD">
        <w:rPr>
          <w:rFonts w:cstheme="minorHAnsi"/>
          <w:sz w:val="24"/>
          <w:szCs w:val="24"/>
          <w:lang w:val="id-ID" w:eastAsia="id-ID"/>
        </w:rPr>
        <w:t xml:space="preserve"> – Describe the research setting, participants, sample, population, documents, datasets, or other relevant sources of data, as applicable. </w:t>
      </w:r>
    </w:p>
    <w:p w14:paraId="1E6F6F32" w14:textId="77777777" w:rsidR="00D6027E" w:rsidRPr="00901ABD" w:rsidRDefault="00D6027E" w:rsidP="00D6027E">
      <w:pPr>
        <w:numPr>
          <w:ilvl w:val="0"/>
          <w:numId w:val="20"/>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Instruments / Materials</w:t>
      </w:r>
      <w:r w:rsidRPr="00901ABD">
        <w:rPr>
          <w:rFonts w:cstheme="minorHAnsi"/>
          <w:sz w:val="24"/>
          <w:szCs w:val="24"/>
          <w:lang w:val="id-ID" w:eastAsia="id-ID"/>
        </w:rPr>
        <w:t xml:space="preserve"> – Describe the instruments, measures, materials, or data collection tools used, including relevant information on validity, reliability, or trustworthiness where applicable. </w:t>
      </w:r>
    </w:p>
    <w:p w14:paraId="3409810B" w14:textId="77777777" w:rsidR="00D6027E" w:rsidRPr="00901ABD" w:rsidRDefault="00D6027E" w:rsidP="00D6027E">
      <w:pPr>
        <w:numPr>
          <w:ilvl w:val="0"/>
          <w:numId w:val="20"/>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Data Collection</w:t>
      </w:r>
      <w:r w:rsidRPr="00901ABD">
        <w:rPr>
          <w:rFonts w:cstheme="minorHAnsi"/>
          <w:sz w:val="24"/>
          <w:szCs w:val="24"/>
          <w:lang w:val="id-ID" w:eastAsia="id-ID"/>
        </w:rPr>
        <w:t xml:space="preserve"> – Explain the procedures, stages, and timeframe of data collection sufficiently and clearly. </w:t>
      </w:r>
    </w:p>
    <w:p w14:paraId="6BA85F75" w14:textId="77777777" w:rsidR="00D6027E" w:rsidRPr="00901ABD" w:rsidRDefault="00D6027E" w:rsidP="00D6027E">
      <w:pPr>
        <w:numPr>
          <w:ilvl w:val="0"/>
          <w:numId w:val="20"/>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Data Analysis</w:t>
      </w:r>
      <w:r w:rsidRPr="00901ABD">
        <w:rPr>
          <w:rFonts w:cstheme="minorHAnsi"/>
          <w:sz w:val="24"/>
          <w:szCs w:val="24"/>
          <w:lang w:val="id-ID" w:eastAsia="id-ID"/>
        </w:rPr>
        <w:t xml:space="preserve"> – Describe the analytical procedures, techniques, models, statistical tests, or qualitative analysis methods used to address the research objectives or questions. </w:t>
      </w:r>
    </w:p>
    <w:p w14:paraId="3562EAE3" w14:textId="77777777" w:rsidR="00D6027E" w:rsidRPr="00901ABD" w:rsidRDefault="00D6027E" w:rsidP="00D6027E">
      <w:pPr>
        <w:numPr>
          <w:ilvl w:val="0"/>
          <w:numId w:val="20"/>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lastRenderedPageBreak/>
        <w:t>Ethical Considerations</w:t>
      </w:r>
      <w:r w:rsidRPr="00901ABD">
        <w:rPr>
          <w:rFonts w:cstheme="minorHAnsi"/>
          <w:sz w:val="24"/>
          <w:szCs w:val="24"/>
          <w:lang w:val="id-ID" w:eastAsia="id-ID"/>
        </w:rPr>
        <w:t xml:space="preserve"> – Report ethical approval, informed consent, confidentiality, research registration, or other relevant ethical requirements where applicable. </w:t>
      </w:r>
    </w:p>
    <w:p w14:paraId="3E8E2796" w14:textId="77777777" w:rsidR="00D6027E" w:rsidRPr="00901ABD" w:rsidRDefault="00D6027E" w:rsidP="00D6027E">
      <w:pPr>
        <w:spacing w:after="0" w:line="240" w:lineRule="auto"/>
        <w:jc w:val="both"/>
        <w:rPr>
          <w:rFonts w:cstheme="minorHAnsi"/>
          <w:b/>
          <w:bCs/>
          <w:sz w:val="24"/>
          <w:szCs w:val="24"/>
          <w:lang w:val="id-ID" w:eastAsia="id-ID"/>
        </w:rPr>
      </w:pPr>
    </w:p>
    <w:p w14:paraId="2ED9E926" w14:textId="77777777" w:rsidR="00D6027E" w:rsidRPr="00901ABD" w:rsidRDefault="00D6027E" w:rsidP="00D6027E">
      <w:pPr>
        <w:spacing w:after="0" w:line="240" w:lineRule="auto"/>
        <w:jc w:val="both"/>
        <w:rPr>
          <w:rFonts w:cstheme="minorHAnsi"/>
          <w:sz w:val="24"/>
          <w:szCs w:val="24"/>
          <w:lang w:val="id-ID" w:eastAsia="id-ID"/>
        </w:rPr>
      </w:pPr>
      <w:r w:rsidRPr="00901ABD">
        <w:rPr>
          <w:rFonts w:cstheme="minorHAnsi"/>
          <w:b/>
          <w:bCs/>
          <w:sz w:val="24"/>
          <w:szCs w:val="24"/>
          <w:lang w:val="id-ID" w:eastAsia="id-ID"/>
        </w:rPr>
        <w:t>Methodological requirements:</w:t>
      </w:r>
    </w:p>
    <w:p w14:paraId="78D212BF" w14:textId="77777777" w:rsidR="00D6027E" w:rsidRPr="00901ABD" w:rsidRDefault="00D6027E" w:rsidP="00D6027E">
      <w:pPr>
        <w:numPr>
          <w:ilvl w:val="0"/>
          <w:numId w:val="21"/>
        </w:numPr>
        <w:tabs>
          <w:tab w:val="clear" w:pos="720"/>
        </w:tabs>
        <w:spacing w:after="0" w:line="240" w:lineRule="auto"/>
        <w:ind w:left="567"/>
        <w:jc w:val="both"/>
        <w:rPr>
          <w:rFonts w:cstheme="minorHAnsi"/>
          <w:sz w:val="24"/>
          <w:szCs w:val="24"/>
          <w:lang w:val="id-ID" w:eastAsia="id-ID"/>
        </w:rPr>
      </w:pPr>
      <w:r w:rsidRPr="00901ABD">
        <w:rPr>
          <w:rFonts w:cstheme="minorHAnsi"/>
          <w:sz w:val="24"/>
          <w:szCs w:val="24"/>
          <w:lang w:val="id-ID" w:eastAsia="id-ID"/>
        </w:rPr>
        <w:t xml:space="preserve">Provide sufficient detail to establish the </w:t>
      </w:r>
      <w:r w:rsidRPr="00901ABD">
        <w:rPr>
          <w:rFonts w:cstheme="minorHAnsi"/>
          <w:b/>
          <w:bCs/>
          <w:sz w:val="24"/>
          <w:szCs w:val="24"/>
          <w:lang w:val="id-ID" w:eastAsia="id-ID"/>
        </w:rPr>
        <w:t>rigor, transparency, and credibility</w:t>
      </w:r>
      <w:r w:rsidRPr="00901ABD">
        <w:rPr>
          <w:rFonts w:cstheme="minorHAnsi"/>
          <w:sz w:val="24"/>
          <w:szCs w:val="24"/>
          <w:lang w:val="id-ID" w:eastAsia="id-ID"/>
        </w:rPr>
        <w:t xml:space="preserve"> of the research. </w:t>
      </w:r>
    </w:p>
    <w:p w14:paraId="2E260F37" w14:textId="77777777" w:rsidR="00D6027E" w:rsidRPr="00901ABD" w:rsidRDefault="00D6027E" w:rsidP="00D6027E">
      <w:pPr>
        <w:numPr>
          <w:ilvl w:val="0"/>
          <w:numId w:val="21"/>
        </w:numPr>
        <w:tabs>
          <w:tab w:val="clear" w:pos="720"/>
        </w:tabs>
        <w:spacing w:after="0" w:line="240" w:lineRule="auto"/>
        <w:ind w:left="567"/>
        <w:jc w:val="both"/>
        <w:rPr>
          <w:rFonts w:cstheme="minorHAnsi"/>
          <w:sz w:val="24"/>
          <w:szCs w:val="24"/>
          <w:lang w:val="id-ID" w:eastAsia="id-ID"/>
        </w:rPr>
      </w:pPr>
      <w:r w:rsidRPr="00901ABD">
        <w:rPr>
          <w:rFonts w:cstheme="minorHAnsi"/>
          <w:sz w:val="24"/>
          <w:szCs w:val="24"/>
          <w:lang w:val="id-ID" w:eastAsia="id-ID"/>
        </w:rPr>
        <w:t xml:space="preserve">Ensure that the methods are consistent with the research objectives and questions. </w:t>
      </w:r>
    </w:p>
    <w:p w14:paraId="05228521" w14:textId="77777777" w:rsidR="00D6027E" w:rsidRPr="00901ABD" w:rsidRDefault="00D6027E" w:rsidP="00D6027E">
      <w:pPr>
        <w:numPr>
          <w:ilvl w:val="0"/>
          <w:numId w:val="21"/>
        </w:numPr>
        <w:tabs>
          <w:tab w:val="clear" w:pos="720"/>
        </w:tabs>
        <w:spacing w:after="0" w:line="240" w:lineRule="auto"/>
        <w:ind w:left="567"/>
        <w:jc w:val="both"/>
        <w:rPr>
          <w:rFonts w:cstheme="minorHAnsi"/>
          <w:sz w:val="24"/>
          <w:szCs w:val="24"/>
          <w:lang w:val="id-ID" w:eastAsia="id-ID"/>
        </w:rPr>
      </w:pPr>
      <w:r w:rsidRPr="00901ABD">
        <w:rPr>
          <w:rFonts w:cstheme="minorHAnsi"/>
          <w:sz w:val="24"/>
          <w:szCs w:val="24"/>
          <w:lang w:val="id-ID" w:eastAsia="id-ID"/>
        </w:rPr>
        <w:t xml:space="preserve">Report relevant sample characteristics, instruments, procedures, and analytical techniques where applicable. </w:t>
      </w:r>
    </w:p>
    <w:p w14:paraId="1859F5CB" w14:textId="77777777" w:rsidR="00D6027E" w:rsidRPr="00901ABD" w:rsidRDefault="00D6027E" w:rsidP="00D6027E">
      <w:pPr>
        <w:numPr>
          <w:ilvl w:val="0"/>
          <w:numId w:val="21"/>
        </w:numPr>
        <w:tabs>
          <w:tab w:val="clear" w:pos="720"/>
        </w:tabs>
        <w:spacing w:after="0" w:line="240" w:lineRule="auto"/>
        <w:ind w:left="567"/>
        <w:jc w:val="both"/>
        <w:rPr>
          <w:rFonts w:cstheme="minorHAnsi"/>
          <w:sz w:val="24"/>
          <w:szCs w:val="24"/>
          <w:lang w:val="id-ID" w:eastAsia="id-ID"/>
        </w:rPr>
      </w:pPr>
      <w:r w:rsidRPr="00901ABD">
        <w:rPr>
          <w:rFonts w:cstheme="minorHAnsi"/>
          <w:sz w:val="24"/>
          <w:szCs w:val="24"/>
          <w:lang w:val="id-ID" w:eastAsia="id-ID"/>
        </w:rPr>
        <w:t xml:space="preserve">Identify software or analytical tools used for data analysis, where relevant. </w:t>
      </w:r>
    </w:p>
    <w:p w14:paraId="4E372611" w14:textId="77777777" w:rsidR="00D6027E" w:rsidRPr="00901ABD" w:rsidRDefault="00D6027E" w:rsidP="00D6027E">
      <w:pPr>
        <w:numPr>
          <w:ilvl w:val="0"/>
          <w:numId w:val="21"/>
        </w:numPr>
        <w:tabs>
          <w:tab w:val="clear" w:pos="720"/>
        </w:tabs>
        <w:spacing w:after="0" w:line="240" w:lineRule="auto"/>
        <w:ind w:left="567"/>
        <w:jc w:val="both"/>
        <w:rPr>
          <w:rFonts w:cstheme="minorHAnsi"/>
          <w:sz w:val="24"/>
          <w:szCs w:val="24"/>
          <w:lang w:val="id-ID" w:eastAsia="id-ID"/>
        </w:rPr>
      </w:pPr>
      <w:r w:rsidRPr="00901ABD">
        <w:rPr>
          <w:rFonts w:cstheme="minorHAnsi"/>
          <w:sz w:val="24"/>
          <w:szCs w:val="24"/>
          <w:lang w:val="id-ID" w:eastAsia="id-ID"/>
        </w:rPr>
        <w:t xml:space="preserve">Do not include results or interpretation in the Method section. </w:t>
      </w:r>
    </w:p>
    <w:p w14:paraId="6E91785C" w14:textId="77777777" w:rsidR="00D6027E" w:rsidRPr="00901ABD" w:rsidRDefault="00D6027E" w:rsidP="00D6027E">
      <w:pPr>
        <w:pStyle w:val="pdq2pgselectionanchorcontainer"/>
        <w:spacing w:before="0" w:beforeAutospacing="0" w:after="0" w:afterAutospacing="0"/>
        <w:ind w:firstLine="567"/>
        <w:jc w:val="both"/>
        <w:rPr>
          <w:rFonts w:asciiTheme="minorHAnsi" w:hAnsiTheme="minorHAnsi" w:cstheme="minorHAnsi"/>
        </w:rPr>
      </w:pPr>
    </w:p>
    <w:p w14:paraId="3128418A" w14:textId="32E2321A" w:rsidR="002E12C6" w:rsidRPr="00901ABD" w:rsidRDefault="00D6027E" w:rsidP="00D6027E">
      <w:pPr>
        <w:pStyle w:val="pdq2pgselectionanchorcontainer"/>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 xml:space="preserve">The Method should be </w:t>
      </w:r>
      <w:r w:rsidRPr="00901ABD">
        <w:rPr>
          <w:rFonts w:asciiTheme="minorHAnsi" w:hAnsiTheme="minorHAnsi" w:cstheme="minorHAnsi"/>
          <w:b/>
          <w:bCs/>
        </w:rPr>
        <w:t>specific enough to allow readers to understand how the findings were obtained</w:t>
      </w:r>
      <w:r w:rsidRPr="00901ABD">
        <w:rPr>
          <w:rFonts w:asciiTheme="minorHAnsi" w:hAnsiTheme="minorHAnsi" w:cstheme="minorHAnsi"/>
        </w:rPr>
        <w:t>, while avoiding unnecessary procedural details that do not contribute to methodological clarity.</w:t>
      </w:r>
    </w:p>
    <w:p w14:paraId="70670D24" w14:textId="055C0125" w:rsidR="002E12C6" w:rsidRPr="00901ABD" w:rsidRDefault="002E12C6" w:rsidP="009F417F">
      <w:pPr>
        <w:pStyle w:val="Heading1"/>
        <w:numPr>
          <w:ilvl w:val="0"/>
          <w:numId w:val="23"/>
        </w:numPr>
        <w:ind w:left="284" w:hanging="284"/>
        <w:rPr>
          <w:rFonts w:asciiTheme="minorHAnsi" w:hAnsiTheme="minorHAnsi" w:cstheme="minorHAnsi"/>
          <w:color w:val="70384C"/>
        </w:rPr>
      </w:pPr>
      <w:r w:rsidRPr="00901ABD">
        <w:rPr>
          <w:rFonts w:asciiTheme="minorHAnsi" w:hAnsiTheme="minorHAnsi" w:cstheme="minorHAnsi"/>
          <w:color w:val="70384C"/>
        </w:rPr>
        <w:t>RESULTS AND DISCUSSION</w:t>
      </w:r>
    </w:p>
    <w:p w14:paraId="2BD0BEDC" w14:textId="77777777" w:rsidR="00FC188B" w:rsidRPr="00901ABD" w:rsidRDefault="00FC188B" w:rsidP="00FC188B">
      <w:pPr>
        <w:pStyle w:val="pdq2pgselectionanchorcontainer"/>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The Results and Discussion section should present the main findings of the study and explain their meaning in relation to the research objectives, relevant literature, theoretical or conceptual perspectives, and previous studies.</w:t>
      </w:r>
    </w:p>
    <w:p w14:paraId="0236D4D8" w14:textId="77777777" w:rsidR="00FC188B" w:rsidRPr="00901ABD" w:rsidRDefault="00FC188B" w:rsidP="00FC188B">
      <w:pPr>
        <w:pStyle w:val="NormalWeb"/>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 xml:space="preserve">The section may be presented as a </w:t>
      </w:r>
      <w:r w:rsidRPr="00901ABD">
        <w:rPr>
          <w:rStyle w:val="Strong"/>
          <w:rFonts w:asciiTheme="minorHAnsi" w:hAnsiTheme="minorHAnsi" w:cstheme="minorHAnsi"/>
          <w:b w:val="0"/>
          <w:bCs w:val="0"/>
        </w:rPr>
        <w:t>combined Results and Discussion section</w:t>
      </w:r>
      <w:r w:rsidRPr="00901ABD">
        <w:rPr>
          <w:rFonts w:asciiTheme="minorHAnsi" w:hAnsiTheme="minorHAnsi" w:cstheme="minorHAnsi"/>
        </w:rPr>
        <w:t xml:space="preserve"> or divided into separate </w:t>
      </w:r>
      <w:r w:rsidRPr="00901ABD">
        <w:rPr>
          <w:rStyle w:val="Strong"/>
          <w:rFonts w:asciiTheme="minorHAnsi" w:hAnsiTheme="minorHAnsi" w:cstheme="minorHAnsi"/>
          <w:b w:val="0"/>
          <w:bCs w:val="0"/>
        </w:rPr>
        <w:t>Results</w:t>
      </w:r>
      <w:r w:rsidRPr="00901ABD">
        <w:rPr>
          <w:rFonts w:asciiTheme="minorHAnsi" w:hAnsiTheme="minorHAnsi" w:cstheme="minorHAnsi"/>
        </w:rPr>
        <w:t xml:space="preserve"> and </w:t>
      </w:r>
      <w:r w:rsidRPr="00901ABD">
        <w:rPr>
          <w:rStyle w:val="Strong"/>
          <w:rFonts w:asciiTheme="minorHAnsi" w:hAnsiTheme="minorHAnsi" w:cstheme="minorHAnsi"/>
          <w:b w:val="0"/>
          <w:bCs w:val="0"/>
        </w:rPr>
        <w:t>Discussion</w:t>
      </w:r>
      <w:r w:rsidRPr="00901ABD">
        <w:rPr>
          <w:rFonts w:asciiTheme="minorHAnsi" w:hAnsiTheme="minorHAnsi" w:cstheme="minorHAnsi"/>
        </w:rPr>
        <w:t xml:space="preserve"> sections, depending on the nature of the study, research design, and disciplinary conventions.</w:t>
      </w:r>
    </w:p>
    <w:p w14:paraId="0C900A8F" w14:textId="77777777" w:rsidR="00FC188B" w:rsidRPr="00901ABD" w:rsidRDefault="00FC188B" w:rsidP="00FC188B">
      <w:pPr>
        <w:pStyle w:val="NormalWeb"/>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 xml:space="preserve">When combined, authors should present each major finding together with its interpretation and discussion. When presented separately, the </w:t>
      </w:r>
      <w:r w:rsidRPr="00901ABD">
        <w:rPr>
          <w:rStyle w:val="Strong"/>
          <w:rFonts w:asciiTheme="minorHAnsi" w:hAnsiTheme="minorHAnsi" w:cstheme="minorHAnsi"/>
          <w:b w:val="0"/>
          <w:bCs w:val="0"/>
        </w:rPr>
        <w:t>Results</w:t>
      </w:r>
      <w:r w:rsidRPr="00901ABD">
        <w:rPr>
          <w:rFonts w:asciiTheme="minorHAnsi" w:hAnsiTheme="minorHAnsi" w:cstheme="minorHAnsi"/>
        </w:rPr>
        <w:t xml:space="preserve"> section should report the findings clearly and objectively, while the </w:t>
      </w:r>
      <w:r w:rsidRPr="00901ABD">
        <w:rPr>
          <w:rStyle w:val="Strong"/>
          <w:rFonts w:asciiTheme="minorHAnsi" w:hAnsiTheme="minorHAnsi" w:cstheme="minorHAnsi"/>
          <w:b w:val="0"/>
          <w:bCs w:val="0"/>
        </w:rPr>
        <w:t>Discussion</w:t>
      </w:r>
      <w:r w:rsidRPr="00901ABD">
        <w:rPr>
          <w:rFonts w:asciiTheme="minorHAnsi" w:hAnsiTheme="minorHAnsi" w:cstheme="minorHAnsi"/>
        </w:rPr>
        <w:t xml:space="preserve"> section should interpret the findings and relate them to relevant literature, theories or concepts, previous studies, and the contribution of the study.</w:t>
      </w:r>
    </w:p>
    <w:p w14:paraId="0CF1CA40" w14:textId="77777777" w:rsidR="00FC188B" w:rsidRPr="00901ABD" w:rsidRDefault="00FC188B" w:rsidP="00FC188B">
      <w:pPr>
        <w:pStyle w:val="NormalWeb"/>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Authors should:</w:t>
      </w:r>
    </w:p>
    <w:p w14:paraId="32E8A97F"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organize findings according to the research objectives, questions, hypotheses, or analytical framework, where applicable; </w:t>
      </w:r>
    </w:p>
    <w:p w14:paraId="22BB36D2"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present sufficient evidence to support the findings; </w:t>
      </w:r>
    </w:p>
    <w:p w14:paraId="0332E664"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explain the meaning and significance of the findings; </w:t>
      </w:r>
    </w:p>
    <w:p w14:paraId="52BD4479"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compare findings with relevant previous studies; </w:t>
      </w:r>
    </w:p>
    <w:p w14:paraId="41F8AE00"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discuss relevant theoretical, practical, methodological, or policy implications; </w:t>
      </w:r>
    </w:p>
    <w:p w14:paraId="7C3810E2"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avoid unnecessary repetition of information; and </w:t>
      </w:r>
    </w:p>
    <w:p w14:paraId="0DECBAF8" w14:textId="77777777" w:rsidR="00FC188B" w:rsidRPr="00901ABD" w:rsidRDefault="00FC188B" w:rsidP="00FC188B">
      <w:pPr>
        <w:numPr>
          <w:ilvl w:val="0"/>
          <w:numId w:val="15"/>
        </w:numPr>
        <w:tabs>
          <w:tab w:val="clear" w:pos="720"/>
        </w:tabs>
        <w:spacing w:after="0" w:line="240" w:lineRule="auto"/>
        <w:ind w:left="567" w:hanging="349"/>
        <w:jc w:val="both"/>
        <w:rPr>
          <w:rFonts w:cstheme="minorHAnsi"/>
          <w:sz w:val="24"/>
          <w:szCs w:val="24"/>
        </w:rPr>
      </w:pPr>
      <w:r w:rsidRPr="00901ABD">
        <w:rPr>
          <w:rFonts w:cstheme="minorHAnsi"/>
          <w:sz w:val="24"/>
          <w:szCs w:val="24"/>
        </w:rPr>
        <w:t xml:space="preserve">ensure that all tables and figures are referred to in the main text. </w:t>
      </w:r>
    </w:p>
    <w:p w14:paraId="2BF337A6" w14:textId="77777777" w:rsidR="00FC188B" w:rsidRPr="00901ABD" w:rsidRDefault="00FC188B" w:rsidP="00FC188B">
      <w:pPr>
        <w:spacing w:after="0" w:line="240" w:lineRule="auto"/>
        <w:ind w:left="720"/>
        <w:jc w:val="both"/>
        <w:rPr>
          <w:rFonts w:cstheme="minorHAnsi"/>
          <w:sz w:val="24"/>
          <w:szCs w:val="24"/>
        </w:rPr>
      </w:pPr>
    </w:p>
    <w:p w14:paraId="4DCD8227" w14:textId="77777777" w:rsidR="00FC188B" w:rsidRPr="00901ABD" w:rsidRDefault="00FC188B" w:rsidP="00FC188B">
      <w:pPr>
        <w:pStyle w:val="Heading3"/>
        <w:spacing w:before="0" w:line="240" w:lineRule="auto"/>
        <w:jc w:val="both"/>
        <w:rPr>
          <w:rFonts w:asciiTheme="minorHAnsi" w:hAnsiTheme="minorHAnsi" w:cstheme="minorHAnsi"/>
        </w:rPr>
      </w:pPr>
      <w:r w:rsidRPr="00901ABD">
        <w:rPr>
          <w:rFonts w:asciiTheme="minorHAnsi" w:hAnsiTheme="minorHAnsi" w:cstheme="minorHAnsi"/>
        </w:rPr>
        <w:t>Tables and Figures</w:t>
      </w:r>
    </w:p>
    <w:p w14:paraId="6006E5A3" w14:textId="77777777" w:rsidR="00FC188B" w:rsidRPr="00901ABD" w:rsidRDefault="00FC188B" w:rsidP="00FC188B">
      <w:pPr>
        <w:pStyle w:val="NormalWeb"/>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Tables and figures should be used only when they improve the clarity and understanding of the findings. Each table and figure must be numbered consecutively and cited in the text.</w:t>
      </w:r>
    </w:p>
    <w:p w14:paraId="03A48565" w14:textId="77777777" w:rsidR="00FC188B" w:rsidRPr="00901ABD" w:rsidRDefault="00FC188B" w:rsidP="00FC188B">
      <w:pPr>
        <w:pStyle w:val="NormalWeb"/>
        <w:spacing w:before="0" w:beforeAutospacing="0" w:after="0" w:afterAutospacing="0"/>
        <w:jc w:val="both"/>
        <w:rPr>
          <w:rFonts w:asciiTheme="minorHAnsi" w:hAnsiTheme="minorHAnsi" w:cstheme="minorHAnsi"/>
        </w:rPr>
      </w:pPr>
      <w:r w:rsidRPr="00901ABD">
        <w:rPr>
          <w:rStyle w:val="Strong"/>
          <w:rFonts w:asciiTheme="minorHAnsi" w:hAnsiTheme="minorHAnsi" w:cstheme="minorHAnsi"/>
          <w:b w:val="0"/>
          <w:bCs w:val="0"/>
        </w:rPr>
        <w:t>Table format:</w:t>
      </w:r>
    </w:p>
    <w:p w14:paraId="599E2BBD"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t xml:space="preserve">Table title is placed </w:t>
      </w:r>
      <w:r w:rsidRPr="00901ABD">
        <w:rPr>
          <w:rStyle w:val="Strong"/>
          <w:rFonts w:cstheme="minorHAnsi"/>
          <w:b w:val="0"/>
          <w:bCs w:val="0"/>
          <w:sz w:val="24"/>
          <w:szCs w:val="24"/>
        </w:rPr>
        <w:t>above the table</w:t>
      </w:r>
      <w:r w:rsidRPr="00901ABD">
        <w:rPr>
          <w:rFonts w:cstheme="minorHAnsi"/>
          <w:sz w:val="24"/>
          <w:szCs w:val="24"/>
        </w:rPr>
        <w:t xml:space="preserve">. </w:t>
      </w:r>
    </w:p>
    <w:p w14:paraId="2400C668"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t xml:space="preserve">Use consecutive numbering: </w:t>
      </w:r>
      <w:r w:rsidRPr="00901ABD">
        <w:rPr>
          <w:rStyle w:val="Strong"/>
          <w:rFonts w:cstheme="minorHAnsi"/>
          <w:b w:val="0"/>
          <w:bCs w:val="0"/>
          <w:sz w:val="24"/>
          <w:szCs w:val="24"/>
        </w:rPr>
        <w:t>Table 1, Table 2, Table 3</w:t>
      </w:r>
      <w:r w:rsidRPr="00901ABD">
        <w:rPr>
          <w:rFonts w:cstheme="minorHAnsi"/>
          <w:sz w:val="24"/>
          <w:szCs w:val="24"/>
        </w:rPr>
        <w:t xml:space="preserve">, etc. </w:t>
      </w:r>
    </w:p>
    <w:p w14:paraId="4CC847F7"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t xml:space="preserve">The table title should be concise and descriptive. </w:t>
      </w:r>
    </w:p>
    <w:p w14:paraId="3A7DB3CF"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t xml:space="preserve">Tables should be clear, readable, and self-contained. </w:t>
      </w:r>
    </w:p>
    <w:p w14:paraId="0367E751"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t xml:space="preserve">Use consistent font, alignment, spacing, and decimal formatting. </w:t>
      </w:r>
    </w:p>
    <w:p w14:paraId="4421BD1B"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t xml:space="preserve">Avoid unnecessary vertical lines and excessive formatting. </w:t>
      </w:r>
    </w:p>
    <w:p w14:paraId="5D6094DD" w14:textId="77777777" w:rsidR="00FC188B" w:rsidRPr="00901ABD" w:rsidRDefault="00FC188B" w:rsidP="00FC188B">
      <w:pPr>
        <w:numPr>
          <w:ilvl w:val="0"/>
          <w:numId w:val="16"/>
        </w:numPr>
        <w:spacing w:after="0" w:line="240" w:lineRule="auto"/>
        <w:jc w:val="both"/>
        <w:rPr>
          <w:rFonts w:cstheme="minorHAnsi"/>
          <w:sz w:val="24"/>
          <w:szCs w:val="24"/>
        </w:rPr>
      </w:pPr>
      <w:r w:rsidRPr="00901ABD">
        <w:rPr>
          <w:rFonts w:cstheme="minorHAnsi"/>
          <w:sz w:val="24"/>
          <w:szCs w:val="24"/>
        </w:rPr>
        <w:lastRenderedPageBreak/>
        <w:t xml:space="preserve">Any abbreviations, symbols, sources, or explanatory notes should be provided below the table where necessary. </w:t>
      </w:r>
    </w:p>
    <w:p w14:paraId="68BFEE8F" w14:textId="77777777" w:rsidR="00FC188B" w:rsidRPr="00901ABD" w:rsidRDefault="00FC188B" w:rsidP="00FC188B">
      <w:pPr>
        <w:pStyle w:val="NormalWeb"/>
        <w:spacing w:before="0" w:beforeAutospacing="0" w:after="0" w:afterAutospacing="0"/>
        <w:jc w:val="both"/>
        <w:rPr>
          <w:rStyle w:val="Strong"/>
          <w:rFonts w:asciiTheme="minorHAnsi" w:hAnsiTheme="minorHAnsi" w:cstheme="minorHAnsi"/>
          <w:b w:val="0"/>
          <w:bCs w:val="0"/>
        </w:rPr>
      </w:pPr>
    </w:p>
    <w:p w14:paraId="5D3BDD3E" w14:textId="77777777" w:rsidR="00FC188B" w:rsidRPr="00901ABD" w:rsidRDefault="00FC188B" w:rsidP="00FC188B">
      <w:pPr>
        <w:pStyle w:val="NormalWeb"/>
        <w:spacing w:before="0" w:beforeAutospacing="0" w:after="0" w:afterAutospacing="0"/>
        <w:jc w:val="both"/>
        <w:rPr>
          <w:rFonts w:asciiTheme="minorHAnsi" w:hAnsiTheme="minorHAnsi" w:cstheme="minorHAnsi"/>
        </w:rPr>
      </w:pPr>
      <w:r w:rsidRPr="00901ABD">
        <w:rPr>
          <w:rStyle w:val="Strong"/>
          <w:rFonts w:asciiTheme="minorHAnsi" w:hAnsiTheme="minorHAnsi" w:cstheme="minorHAnsi"/>
          <w:b w:val="0"/>
          <w:bCs w:val="0"/>
        </w:rPr>
        <w:t>Example:</w:t>
      </w:r>
    </w:p>
    <w:p w14:paraId="5CA37022" w14:textId="77777777" w:rsidR="00FC188B" w:rsidRPr="00901ABD" w:rsidRDefault="00FC188B" w:rsidP="00FC188B">
      <w:pPr>
        <w:pStyle w:val="NormalWeb"/>
        <w:spacing w:before="0" w:beforeAutospacing="0" w:after="0" w:afterAutospacing="0"/>
        <w:jc w:val="center"/>
        <w:rPr>
          <w:rFonts w:asciiTheme="minorHAnsi" w:hAnsiTheme="minorHAnsi" w:cstheme="minorHAnsi"/>
        </w:rPr>
      </w:pPr>
      <w:r w:rsidRPr="00901ABD">
        <w:rPr>
          <w:rStyle w:val="Strong"/>
          <w:rFonts w:asciiTheme="minorHAnsi" w:hAnsiTheme="minorHAnsi" w:cstheme="minorHAnsi"/>
        </w:rPr>
        <w:t>Table 1.</w:t>
      </w:r>
      <w:r w:rsidRPr="00901ABD">
        <w:rPr>
          <w:rStyle w:val="Strong"/>
          <w:rFonts w:asciiTheme="minorHAnsi" w:hAnsiTheme="minorHAnsi" w:cstheme="minorHAnsi"/>
          <w:b w:val="0"/>
          <w:bCs w:val="0"/>
        </w:rPr>
        <w:t xml:space="preserve"> Research Participants by Category</w:t>
      </w:r>
    </w:p>
    <w:tbl>
      <w:tblPr>
        <w:tblStyle w:val="PlainTable2"/>
        <w:tblW w:w="9099" w:type="dxa"/>
        <w:jc w:val="center"/>
        <w:tblLook w:val="04A0" w:firstRow="1" w:lastRow="0" w:firstColumn="1" w:lastColumn="0" w:noHBand="0" w:noVBand="1"/>
      </w:tblPr>
      <w:tblGrid>
        <w:gridCol w:w="2725"/>
        <w:gridCol w:w="3085"/>
        <w:gridCol w:w="3289"/>
      </w:tblGrid>
      <w:tr w:rsidR="00136D2E" w:rsidRPr="00901ABD" w14:paraId="0A202348" w14:textId="77777777" w:rsidTr="00136D2E">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11B5AD" w14:textId="77777777" w:rsidR="00FC188B" w:rsidRPr="00901ABD" w:rsidRDefault="00FC188B" w:rsidP="00FC188B">
            <w:pPr>
              <w:spacing w:after="0" w:line="240" w:lineRule="auto"/>
              <w:jc w:val="both"/>
              <w:rPr>
                <w:rFonts w:cstheme="minorHAnsi"/>
                <w:sz w:val="24"/>
                <w:szCs w:val="24"/>
              </w:rPr>
            </w:pPr>
            <w:r w:rsidRPr="00901ABD">
              <w:rPr>
                <w:rFonts w:cstheme="minorHAnsi"/>
                <w:sz w:val="24"/>
                <w:szCs w:val="24"/>
              </w:rPr>
              <w:t>Category</w:t>
            </w:r>
          </w:p>
        </w:tc>
        <w:tc>
          <w:tcPr>
            <w:tcW w:w="0" w:type="auto"/>
            <w:hideMark/>
          </w:tcPr>
          <w:p w14:paraId="137361DA" w14:textId="77777777" w:rsidR="00FC188B" w:rsidRPr="00901ABD" w:rsidRDefault="00FC188B" w:rsidP="00FC188B">
            <w:pPr>
              <w:spacing w:after="0" w:line="240" w:lineRule="auto"/>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01ABD">
              <w:rPr>
                <w:rFonts w:cstheme="minorHAnsi"/>
                <w:sz w:val="24"/>
                <w:szCs w:val="24"/>
              </w:rPr>
              <w:t>Frequency</w:t>
            </w:r>
          </w:p>
        </w:tc>
        <w:tc>
          <w:tcPr>
            <w:tcW w:w="0" w:type="auto"/>
            <w:hideMark/>
          </w:tcPr>
          <w:p w14:paraId="4C7D9DEB" w14:textId="77777777" w:rsidR="00FC188B" w:rsidRPr="00901ABD" w:rsidRDefault="00FC188B" w:rsidP="00FC188B">
            <w:pPr>
              <w:spacing w:after="0" w:line="240" w:lineRule="auto"/>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901ABD">
              <w:rPr>
                <w:rFonts w:cstheme="minorHAnsi"/>
                <w:sz w:val="24"/>
                <w:szCs w:val="24"/>
              </w:rPr>
              <w:t>Percentage</w:t>
            </w:r>
          </w:p>
        </w:tc>
      </w:tr>
      <w:tr w:rsidR="00136D2E" w:rsidRPr="00901ABD" w14:paraId="62DB3A6E" w14:textId="77777777" w:rsidTr="00136D2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F62BA5" w14:textId="77777777" w:rsidR="00FC188B" w:rsidRPr="00901ABD" w:rsidRDefault="00FC188B" w:rsidP="00FC188B">
            <w:pPr>
              <w:spacing w:after="0" w:line="240" w:lineRule="auto"/>
              <w:jc w:val="both"/>
              <w:rPr>
                <w:rFonts w:cstheme="minorHAnsi"/>
                <w:b w:val="0"/>
                <w:bCs w:val="0"/>
                <w:sz w:val="24"/>
                <w:szCs w:val="24"/>
              </w:rPr>
            </w:pPr>
            <w:r w:rsidRPr="00901ABD">
              <w:rPr>
                <w:rFonts w:cstheme="minorHAnsi"/>
                <w:b w:val="0"/>
                <w:bCs w:val="0"/>
                <w:sz w:val="24"/>
                <w:szCs w:val="24"/>
              </w:rPr>
              <w:t>Group A</w:t>
            </w:r>
          </w:p>
        </w:tc>
        <w:tc>
          <w:tcPr>
            <w:tcW w:w="0" w:type="auto"/>
            <w:hideMark/>
          </w:tcPr>
          <w:p w14:paraId="37F50C0B" w14:textId="77777777" w:rsidR="00FC188B" w:rsidRPr="00901ABD" w:rsidRDefault="00FC188B" w:rsidP="00FC188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901ABD">
              <w:rPr>
                <w:rFonts w:cstheme="minorHAnsi"/>
                <w:sz w:val="24"/>
                <w:szCs w:val="24"/>
              </w:rPr>
              <w:t>30</w:t>
            </w:r>
          </w:p>
        </w:tc>
        <w:tc>
          <w:tcPr>
            <w:tcW w:w="0" w:type="auto"/>
            <w:hideMark/>
          </w:tcPr>
          <w:p w14:paraId="4EDBD730" w14:textId="77777777" w:rsidR="00FC188B" w:rsidRPr="00901ABD" w:rsidRDefault="00FC188B" w:rsidP="00FC188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901ABD">
              <w:rPr>
                <w:rFonts w:cstheme="minorHAnsi"/>
                <w:sz w:val="24"/>
                <w:szCs w:val="24"/>
              </w:rPr>
              <w:t>50.0</w:t>
            </w:r>
          </w:p>
        </w:tc>
      </w:tr>
      <w:tr w:rsidR="00136D2E" w:rsidRPr="00901ABD" w14:paraId="0D076DED" w14:textId="77777777" w:rsidTr="00136D2E">
        <w:trPr>
          <w:trHeight w:val="35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5D80AE" w14:textId="77777777" w:rsidR="00FC188B" w:rsidRPr="00901ABD" w:rsidRDefault="00FC188B" w:rsidP="00FC188B">
            <w:pPr>
              <w:spacing w:after="0" w:line="240" w:lineRule="auto"/>
              <w:jc w:val="both"/>
              <w:rPr>
                <w:rFonts w:cstheme="minorHAnsi"/>
                <w:b w:val="0"/>
                <w:bCs w:val="0"/>
                <w:sz w:val="24"/>
                <w:szCs w:val="24"/>
              </w:rPr>
            </w:pPr>
            <w:r w:rsidRPr="00901ABD">
              <w:rPr>
                <w:rFonts w:cstheme="minorHAnsi"/>
                <w:b w:val="0"/>
                <w:bCs w:val="0"/>
                <w:sz w:val="24"/>
                <w:szCs w:val="24"/>
              </w:rPr>
              <w:t>Group B</w:t>
            </w:r>
          </w:p>
        </w:tc>
        <w:tc>
          <w:tcPr>
            <w:tcW w:w="0" w:type="auto"/>
            <w:hideMark/>
          </w:tcPr>
          <w:p w14:paraId="111E4A36" w14:textId="77777777" w:rsidR="00FC188B" w:rsidRPr="00901ABD" w:rsidRDefault="00FC188B" w:rsidP="00FC188B">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901ABD">
              <w:rPr>
                <w:rFonts w:cstheme="minorHAnsi"/>
                <w:sz w:val="24"/>
                <w:szCs w:val="24"/>
              </w:rPr>
              <w:t>30</w:t>
            </w:r>
          </w:p>
        </w:tc>
        <w:tc>
          <w:tcPr>
            <w:tcW w:w="0" w:type="auto"/>
            <w:hideMark/>
          </w:tcPr>
          <w:p w14:paraId="5211B988" w14:textId="77777777" w:rsidR="00FC188B" w:rsidRPr="00901ABD" w:rsidRDefault="00FC188B" w:rsidP="00FC188B">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901ABD">
              <w:rPr>
                <w:rFonts w:cstheme="minorHAnsi"/>
                <w:sz w:val="24"/>
                <w:szCs w:val="24"/>
              </w:rPr>
              <w:t>50.0</w:t>
            </w:r>
          </w:p>
        </w:tc>
      </w:tr>
      <w:tr w:rsidR="00136D2E" w:rsidRPr="00901ABD" w14:paraId="037BF670" w14:textId="77777777" w:rsidTr="00136D2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10D691" w14:textId="77777777" w:rsidR="00FC188B" w:rsidRPr="00901ABD" w:rsidRDefault="00FC188B" w:rsidP="00FC188B">
            <w:pPr>
              <w:spacing w:after="0" w:line="240" w:lineRule="auto"/>
              <w:jc w:val="both"/>
              <w:rPr>
                <w:rFonts w:cstheme="minorHAnsi"/>
                <w:b w:val="0"/>
                <w:bCs w:val="0"/>
                <w:sz w:val="24"/>
                <w:szCs w:val="24"/>
              </w:rPr>
            </w:pPr>
            <w:r w:rsidRPr="00901ABD">
              <w:rPr>
                <w:rStyle w:val="Strong"/>
                <w:rFonts w:cstheme="minorHAnsi"/>
                <w:sz w:val="24"/>
                <w:szCs w:val="24"/>
              </w:rPr>
              <w:t>Total</w:t>
            </w:r>
          </w:p>
        </w:tc>
        <w:tc>
          <w:tcPr>
            <w:tcW w:w="0" w:type="auto"/>
            <w:hideMark/>
          </w:tcPr>
          <w:p w14:paraId="2E045EBB" w14:textId="77777777" w:rsidR="00FC188B" w:rsidRPr="00901ABD" w:rsidRDefault="00FC188B" w:rsidP="00FC188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901ABD">
              <w:rPr>
                <w:rStyle w:val="Strong"/>
                <w:rFonts w:cstheme="minorHAnsi"/>
                <w:b w:val="0"/>
                <w:bCs w:val="0"/>
                <w:sz w:val="24"/>
                <w:szCs w:val="24"/>
              </w:rPr>
              <w:t>60</w:t>
            </w:r>
          </w:p>
        </w:tc>
        <w:tc>
          <w:tcPr>
            <w:tcW w:w="0" w:type="auto"/>
            <w:hideMark/>
          </w:tcPr>
          <w:p w14:paraId="78B2EEB1" w14:textId="77777777" w:rsidR="00FC188B" w:rsidRPr="00901ABD" w:rsidRDefault="00FC188B" w:rsidP="00FC188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901ABD">
              <w:rPr>
                <w:rStyle w:val="Strong"/>
                <w:rFonts w:cstheme="minorHAnsi"/>
                <w:b w:val="0"/>
                <w:bCs w:val="0"/>
                <w:sz w:val="24"/>
                <w:szCs w:val="24"/>
              </w:rPr>
              <w:t>100.0</w:t>
            </w:r>
          </w:p>
        </w:tc>
      </w:tr>
    </w:tbl>
    <w:p w14:paraId="45A9DD29" w14:textId="77777777" w:rsidR="00FC188B" w:rsidRPr="00901ABD" w:rsidRDefault="00FC188B" w:rsidP="00136D2E">
      <w:pPr>
        <w:pStyle w:val="NormalWeb"/>
        <w:spacing w:before="0" w:beforeAutospacing="0" w:after="0" w:afterAutospacing="0"/>
        <w:jc w:val="both"/>
        <w:rPr>
          <w:rFonts w:asciiTheme="minorHAnsi" w:hAnsiTheme="minorHAnsi" w:cstheme="minorHAnsi"/>
        </w:rPr>
      </w:pPr>
      <w:r w:rsidRPr="00901ABD">
        <w:rPr>
          <w:rStyle w:val="Emphasis"/>
          <w:rFonts w:asciiTheme="minorHAnsi" w:hAnsiTheme="minorHAnsi" w:cstheme="minorHAnsi"/>
        </w:rPr>
        <w:t>Note. Data are presented as ...</w:t>
      </w:r>
    </w:p>
    <w:p w14:paraId="38CF6698" w14:textId="77777777" w:rsidR="00FC188B" w:rsidRPr="00901ABD" w:rsidRDefault="00FC188B" w:rsidP="00FC188B">
      <w:pPr>
        <w:pStyle w:val="NormalWeb"/>
        <w:spacing w:before="0" w:beforeAutospacing="0" w:after="0" w:afterAutospacing="0"/>
        <w:jc w:val="both"/>
        <w:rPr>
          <w:rStyle w:val="Strong"/>
          <w:rFonts w:asciiTheme="minorHAnsi" w:hAnsiTheme="minorHAnsi" w:cstheme="minorHAnsi"/>
          <w:b w:val="0"/>
          <w:bCs w:val="0"/>
        </w:rPr>
      </w:pPr>
    </w:p>
    <w:p w14:paraId="209649C2" w14:textId="77777777" w:rsidR="00FC188B" w:rsidRPr="00901ABD" w:rsidRDefault="00FC188B" w:rsidP="00FC188B">
      <w:pPr>
        <w:pStyle w:val="NormalWeb"/>
        <w:spacing w:before="0" w:beforeAutospacing="0" w:after="0" w:afterAutospacing="0"/>
        <w:jc w:val="both"/>
        <w:rPr>
          <w:rFonts w:asciiTheme="minorHAnsi" w:hAnsiTheme="minorHAnsi" w:cstheme="minorHAnsi"/>
        </w:rPr>
      </w:pPr>
      <w:r w:rsidRPr="00901ABD">
        <w:rPr>
          <w:rStyle w:val="Strong"/>
          <w:rFonts w:asciiTheme="minorHAnsi" w:hAnsiTheme="minorHAnsi" w:cstheme="minorHAnsi"/>
          <w:b w:val="0"/>
          <w:bCs w:val="0"/>
        </w:rPr>
        <w:t>Figure format:</w:t>
      </w:r>
    </w:p>
    <w:p w14:paraId="4098657A" w14:textId="77777777" w:rsidR="00FC188B" w:rsidRPr="00901ABD" w:rsidRDefault="00FC188B" w:rsidP="00FC188B">
      <w:pPr>
        <w:numPr>
          <w:ilvl w:val="0"/>
          <w:numId w:val="17"/>
        </w:numPr>
        <w:spacing w:after="0" w:line="240" w:lineRule="auto"/>
        <w:jc w:val="both"/>
        <w:rPr>
          <w:rFonts w:cstheme="minorHAnsi"/>
          <w:sz w:val="24"/>
          <w:szCs w:val="24"/>
        </w:rPr>
      </w:pPr>
      <w:r w:rsidRPr="00901ABD">
        <w:rPr>
          <w:rFonts w:cstheme="minorHAnsi"/>
          <w:sz w:val="24"/>
          <w:szCs w:val="24"/>
        </w:rPr>
        <w:t xml:space="preserve">Figure title/caption is placed </w:t>
      </w:r>
      <w:r w:rsidRPr="00901ABD">
        <w:rPr>
          <w:rStyle w:val="Strong"/>
          <w:rFonts w:cstheme="minorHAnsi"/>
          <w:b w:val="0"/>
          <w:bCs w:val="0"/>
          <w:sz w:val="24"/>
          <w:szCs w:val="24"/>
        </w:rPr>
        <w:t>below the figure</w:t>
      </w:r>
      <w:r w:rsidRPr="00901ABD">
        <w:rPr>
          <w:rFonts w:cstheme="minorHAnsi"/>
          <w:sz w:val="24"/>
          <w:szCs w:val="24"/>
        </w:rPr>
        <w:t xml:space="preserve">. </w:t>
      </w:r>
    </w:p>
    <w:p w14:paraId="3179D688" w14:textId="77777777" w:rsidR="00FC188B" w:rsidRPr="00901ABD" w:rsidRDefault="00FC188B" w:rsidP="00FC188B">
      <w:pPr>
        <w:numPr>
          <w:ilvl w:val="0"/>
          <w:numId w:val="17"/>
        </w:numPr>
        <w:spacing w:after="0" w:line="240" w:lineRule="auto"/>
        <w:jc w:val="both"/>
        <w:rPr>
          <w:rFonts w:cstheme="minorHAnsi"/>
          <w:sz w:val="24"/>
          <w:szCs w:val="24"/>
        </w:rPr>
      </w:pPr>
      <w:r w:rsidRPr="00901ABD">
        <w:rPr>
          <w:rFonts w:cstheme="minorHAnsi"/>
          <w:sz w:val="24"/>
          <w:szCs w:val="24"/>
        </w:rPr>
        <w:t xml:space="preserve">Use consecutive numbering: </w:t>
      </w:r>
      <w:r w:rsidRPr="00901ABD">
        <w:rPr>
          <w:rStyle w:val="Strong"/>
          <w:rFonts w:cstheme="minorHAnsi"/>
          <w:b w:val="0"/>
          <w:bCs w:val="0"/>
          <w:sz w:val="24"/>
          <w:szCs w:val="24"/>
        </w:rPr>
        <w:t>Figure 1, Figure 2, Figure 3</w:t>
      </w:r>
      <w:r w:rsidRPr="00901ABD">
        <w:rPr>
          <w:rFonts w:cstheme="minorHAnsi"/>
          <w:sz w:val="24"/>
          <w:szCs w:val="24"/>
        </w:rPr>
        <w:t xml:space="preserve">, etc. </w:t>
      </w:r>
    </w:p>
    <w:p w14:paraId="2A27F7C0" w14:textId="77777777" w:rsidR="00FC188B" w:rsidRPr="00901ABD" w:rsidRDefault="00FC188B" w:rsidP="00FC188B">
      <w:pPr>
        <w:numPr>
          <w:ilvl w:val="0"/>
          <w:numId w:val="17"/>
        </w:numPr>
        <w:spacing w:after="0" w:line="240" w:lineRule="auto"/>
        <w:jc w:val="both"/>
        <w:rPr>
          <w:rFonts w:cstheme="minorHAnsi"/>
          <w:sz w:val="24"/>
          <w:szCs w:val="24"/>
        </w:rPr>
      </w:pPr>
      <w:r w:rsidRPr="00901ABD">
        <w:rPr>
          <w:rFonts w:cstheme="minorHAnsi"/>
          <w:sz w:val="24"/>
          <w:szCs w:val="24"/>
        </w:rPr>
        <w:t xml:space="preserve">Figures should be clear, legible, and of sufficient resolution. </w:t>
      </w:r>
    </w:p>
    <w:p w14:paraId="5A583A25" w14:textId="77777777" w:rsidR="00FC188B" w:rsidRPr="00901ABD" w:rsidRDefault="00FC188B" w:rsidP="00FC188B">
      <w:pPr>
        <w:numPr>
          <w:ilvl w:val="0"/>
          <w:numId w:val="17"/>
        </w:numPr>
        <w:spacing w:after="0" w:line="240" w:lineRule="auto"/>
        <w:jc w:val="both"/>
        <w:rPr>
          <w:rFonts w:cstheme="minorHAnsi"/>
          <w:sz w:val="24"/>
          <w:szCs w:val="24"/>
        </w:rPr>
      </w:pPr>
      <w:r w:rsidRPr="00901ABD">
        <w:rPr>
          <w:rFonts w:cstheme="minorHAnsi"/>
          <w:sz w:val="24"/>
          <w:szCs w:val="24"/>
        </w:rPr>
        <w:t xml:space="preserve">Use appropriate labels, legends, units, and scales. </w:t>
      </w:r>
    </w:p>
    <w:p w14:paraId="05BB7C87" w14:textId="77777777" w:rsidR="00FC188B" w:rsidRPr="00901ABD" w:rsidRDefault="00FC188B" w:rsidP="00FC188B">
      <w:pPr>
        <w:numPr>
          <w:ilvl w:val="0"/>
          <w:numId w:val="17"/>
        </w:numPr>
        <w:spacing w:after="0" w:line="240" w:lineRule="auto"/>
        <w:jc w:val="both"/>
        <w:rPr>
          <w:rFonts w:cstheme="minorHAnsi"/>
          <w:sz w:val="24"/>
          <w:szCs w:val="24"/>
        </w:rPr>
      </w:pPr>
      <w:r w:rsidRPr="00901ABD">
        <w:rPr>
          <w:rFonts w:cstheme="minorHAnsi"/>
          <w:sz w:val="24"/>
          <w:szCs w:val="24"/>
        </w:rPr>
        <w:t xml:space="preserve">Avoid unnecessary decorative elements. </w:t>
      </w:r>
    </w:p>
    <w:p w14:paraId="04A50DC7" w14:textId="77777777" w:rsidR="00FC188B" w:rsidRPr="00901ABD" w:rsidRDefault="00FC188B" w:rsidP="00FC188B">
      <w:pPr>
        <w:numPr>
          <w:ilvl w:val="0"/>
          <w:numId w:val="17"/>
        </w:numPr>
        <w:spacing w:after="0" w:line="240" w:lineRule="auto"/>
        <w:jc w:val="both"/>
        <w:rPr>
          <w:rFonts w:cstheme="minorHAnsi"/>
          <w:sz w:val="24"/>
          <w:szCs w:val="24"/>
        </w:rPr>
      </w:pPr>
      <w:r w:rsidRPr="00901ABD">
        <w:rPr>
          <w:rFonts w:cstheme="minorHAnsi"/>
          <w:sz w:val="24"/>
          <w:szCs w:val="24"/>
        </w:rPr>
        <w:t xml:space="preserve">Any source, note, or explanation should be provided below the figure where necessary. </w:t>
      </w:r>
    </w:p>
    <w:p w14:paraId="1E2A6578" w14:textId="77777777" w:rsidR="00686FA3" w:rsidRPr="00901ABD" w:rsidRDefault="00686FA3" w:rsidP="00FC188B">
      <w:pPr>
        <w:pStyle w:val="NormalWeb"/>
        <w:spacing w:before="0" w:beforeAutospacing="0" w:after="0" w:afterAutospacing="0"/>
        <w:jc w:val="both"/>
        <w:rPr>
          <w:rStyle w:val="Strong"/>
          <w:rFonts w:asciiTheme="minorHAnsi" w:hAnsiTheme="minorHAnsi" w:cstheme="minorHAnsi"/>
          <w:b w:val="0"/>
          <w:bCs w:val="0"/>
        </w:rPr>
      </w:pPr>
    </w:p>
    <w:p w14:paraId="4B0E50C0" w14:textId="77777777" w:rsidR="00FC188B" w:rsidRPr="00901ABD" w:rsidRDefault="00FC188B" w:rsidP="00FC188B">
      <w:pPr>
        <w:pStyle w:val="NormalWeb"/>
        <w:spacing w:before="0" w:beforeAutospacing="0" w:after="0" w:afterAutospacing="0"/>
        <w:jc w:val="both"/>
        <w:rPr>
          <w:rFonts w:asciiTheme="minorHAnsi" w:hAnsiTheme="minorHAnsi" w:cstheme="minorHAnsi"/>
        </w:rPr>
      </w:pPr>
      <w:r w:rsidRPr="00901ABD">
        <w:rPr>
          <w:rStyle w:val="Strong"/>
          <w:rFonts w:asciiTheme="minorHAnsi" w:hAnsiTheme="minorHAnsi" w:cstheme="minorHAnsi"/>
          <w:b w:val="0"/>
          <w:bCs w:val="0"/>
        </w:rPr>
        <w:t>Example:</w:t>
      </w:r>
    </w:p>
    <w:p w14:paraId="674ED4C9" w14:textId="77777777" w:rsidR="00753E51" w:rsidRPr="00901ABD" w:rsidRDefault="00753E51" w:rsidP="00686FA3">
      <w:pPr>
        <w:pStyle w:val="NormalWeb"/>
        <w:spacing w:before="0" w:beforeAutospacing="0" w:after="0" w:afterAutospacing="0"/>
        <w:jc w:val="center"/>
        <w:rPr>
          <w:rStyle w:val="Strong"/>
          <w:rFonts w:asciiTheme="minorHAnsi" w:hAnsiTheme="minorHAnsi" w:cstheme="minorHAnsi"/>
        </w:rPr>
      </w:pPr>
      <w:r w:rsidRPr="00901ABD">
        <w:rPr>
          <w:rStyle w:val="Emphasis"/>
          <w:rFonts w:asciiTheme="minorHAnsi" w:hAnsiTheme="minorHAnsi" w:cstheme="minorHAnsi"/>
          <w:noProof/>
          <w:lang w:val="id-ID" w:eastAsia="id-ID"/>
        </w:rPr>
        <w:drawing>
          <wp:inline distT="0" distB="0" distL="0" distR="0" wp14:anchorId="30D7DFB3" wp14:editId="2CE3C2C2">
            <wp:extent cx="3272868" cy="2008867"/>
            <wp:effectExtent l="0" t="0" r="3810" b="0"/>
            <wp:docPr id="1" name="Picture 1" descr="C:\Users\LENOVO AiO\Downloads\ChatGPT Image 10 Agu 2026, 10.2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 AiO\Downloads\ChatGPT Image 10 Agu 2026, 10.21.58.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835" t="10784" r="65013" b="57294"/>
                    <a:stretch/>
                  </pic:blipFill>
                  <pic:spPr bwMode="auto">
                    <a:xfrm>
                      <a:off x="0" y="0"/>
                      <a:ext cx="3307275" cy="2029986"/>
                    </a:xfrm>
                    <a:prstGeom prst="rect">
                      <a:avLst/>
                    </a:prstGeom>
                    <a:noFill/>
                    <a:ln>
                      <a:noFill/>
                    </a:ln>
                    <a:extLst>
                      <a:ext uri="{53640926-AAD7-44D8-BBD7-CCE9431645EC}">
                        <a14:shadowObscured xmlns:a14="http://schemas.microsoft.com/office/drawing/2010/main"/>
                      </a:ext>
                    </a:extLst>
                  </pic:spPr>
                </pic:pic>
              </a:graphicData>
            </a:graphic>
          </wp:inline>
        </w:drawing>
      </w:r>
    </w:p>
    <w:p w14:paraId="055629F5" w14:textId="559444FD" w:rsidR="00EE10BB" w:rsidRPr="00901ABD" w:rsidRDefault="00FC188B" w:rsidP="00EE10BB">
      <w:pPr>
        <w:pStyle w:val="NormalWeb"/>
        <w:spacing w:before="0" w:beforeAutospacing="0" w:after="0" w:afterAutospacing="0"/>
        <w:jc w:val="center"/>
        <w:rPr>
          <w:rFonts w:asciiTheme="minorHAnsi" w:hAnsiTheme="minorHAnsi" w:cstheme="minorHAnsi"/>
        </w:rPr>
      </w:pPr>
      <w:r w:rsidRPr="00901ABD">
        <w:rPr>
          <w:rStyle w:val="Strong"/>
          <w:rFonts w:asciiTheme="minorHAnsi" w:hAnsiTheme="minorHAnsi" w:cstheme="minorHAnsi"/>
        </w:rPr>
        <w:t>Figure 1.</w:t>
      </w:r>
      <w:r w:rsidRPr="00901ABD">
        <w:rPr>
          <w:rStyle w:val="Strong"/>
          <w:rFonts w:asciiTheme="minorHAnsi" w:hAnsiTheme="minorHAnsi" w:cstheme="minorHAnsi"/>
          <w:b w:val="0"/>
          <w:bCs w:val="0"/>
        </w:rPr>
        <w:t xml:space="preserve"> </w:t>
      </w:r>
      <w:r w:rsidR="00136D2E" w:rsidRPr="00901ABD">
        <w:rPr>
          <w:rStyle w:val="Strong"/>
          <w:rFonts w:asciiTheme="minorHAnsi" w:hAnsiTheme="minorHAnsi" w:cstheme="minorHAnsi"/>
          <w:b w:val="0"/>
          <w:bCs w:val="0"/>
        </w:rPr>
        <w:t>Weekly performance of three groups over eight weeks.</w:t>
      </w:r>
    </w:p>
    <w:p w14:paraId="7E688E2F" w14:textId="77777777" w:rsidR="00FC188B" w:rsidRPr="00901ABD" w:rsidRDefault="00FC188B" w:rsidP="00686FA3">
      <w:pPr>
        <w:pStyle w:val="NormalWeb"/>
        <w:spacing w:before="0" w:beforeAutospacing="0" w:after="0" w:afterAutospacing="0"/>
        <w:jc w:val="center"/>
        <w:rPr>
          <w:rStyle w:val="Emphasis"/>
          <w:rFonts w:asciiTheme="minorHAnsi" w:hAnsiTheme="minorHAnsi" w:cstheme="minorHAnsi"/>
        </w:rPr>
      </w:pPr>
      <w:r w:rsidRPr="00901ABD">
        <w:rPr>
          <w:rStyle w:val="Emphasis"/>
          <w:rFonts w:asciiTheme="minorHAnsi" w:hAnsiTheme="minorHAnsi" w:cstheme="minorHAnsi"/>
        </w:rPr>
        <w:t>Note. The figure illustrates ...</w:t>
      </w:r>
    </w:p>
    <w:p w14:paraId="5FE0CA62" w14:textId="77777777" w:rsidR="003C2317" w:rsidRPr="00901ABD" w:rsidRDefault="003C2317" w:rsidP="00686FA3">
      <w:pPr>
        <w:pStyle w:val="NormalWeb"/>
        <w:spacing w:before="0" w:beforeAutospacing="0" w:after="0" w:afterAutospacing="0"/>
        <w:jc w:val="center"/>
        <w:rPr>
          <w:rFonts w:asciiTheme="minorHAnsi" w:hAnsiTheme="minorHAnsi" w:cstheme="minorHAnsi"/>
          <w:i/>
          <w:iCs/>
        </w:rPr>
      </w:pPr>
    </w:p>
    <w:p w14:paraId="5B836876" w14:textId="13B8EFC8" w:rsidR="00686FA3" w:rsidRPr="00901ABD" w:rsidRDefault="00737F54" w:rsidP="00737F54">
      <w:pPr>
        <w:pStyle w:val="NormalWeb"/>
        <w:spacing w:before="0" w:beforeAutospacing="0" w:after="0" w:afterAutospacing="0"/>
        <w:jc w:val="center"/>
        <w:rPr>
          <w:rFonts w:asciiTheme="minorHAnsi" w:hAnsiTheme="minorHAnsi" w:cstheme="minorHAnsi"/>
          <w:i/>
          <w:iCs/>
        </w:rPr>
      </w:pPr>
      <w:r w:rsidRPr="00901ABD">
        <w:rPr>
          <w:rFonts w:asciiTheme="minorHAnsi" w:hAnsiTheme="minorHAnsi" w:cstheme="minorHAnsi"/>
          <w:i/>
          <w:iCs/>
        </w:rPr>
        <w:t>(Figures should be of sufficient resolution for digital and print publication; 300 dpi or higher is recommended)</w:t>
      </w:r>
    </w:p>
    <w:p w14:paraId="799F7649" w14:textId="77777777" w:rsidR="00737F54" w:rsidRPr="00901ABD" w:rsidRDefault="00737F54" w:rsidP="00FC188B">
      <w:pPr>
        <w:pStyle w:val="NormalWeb"/>
        <w:spacing w:before="0" w:beforeAutospacing="0" w:after="0" w:afterAutospacing="0"/>
        <w:jc w:val="both"/>
        <w:rPr>
          <w:rFonts w:asciiTheme="minorHAnsi" w:hAnsiTheme="minorHAnsi" w:cstheme="minorHAnsi"/>
        </w:rPr>
      </w:pPr>
    </w:p>
    <w:p w14:paraId="0C2398F7" w14:textId="77777777" w:rsidR="00FC188B" w:rsidRPr="00901ABD" w:rsidRDefault="00FC188B" w:rsidP="00686FA3">
      <w:pPr>
        <w:pStyle w:val="NormalWeb"/>
        <w:spacing w:before="0" w:beforeAutospacing="0" w:after="0" w:afterAutospacing="0"/>
        <w:ind w:firstLine="567"/>
        <w:jc w:val="both"/>
        <w:rPr>
          <w:rFonts w:asciiTheme="minorHAnsi" w:hAnsiTheme="minorHAnsi" w:cstheme="minorHAnsi"/>
        </w:rPr>
      </w:pPr>
      <w:r w:rsidRPr="00901ABD">
        <w:rPr>
          <w:rFonts w:asciiTheme="minorHAnsi" w:hAnsiTheme="minorHAnsi" w:cstheme="minorHAnsi"/>
        </w:rPr>
        <w:t>All tables and figures must be directly relevant to the manuscript and discussed or referred to in the text. Authors should not present the same information unnecessarily in both a table and a figure.</w:t>
      </w:r>
    </w:p>
    <w:p w14:paraId="23A7A8B6" w14:textId="77777777" w:rsidR="002E12C6" w:rsidRPr="00901ABD" w:rsidRDefault="002E12C6" w:rsidP="009F417F">
      <w:pPr>
        <w:pStyle w:val="Heading1"/>
        <w:numPr>
          <w:ilvl w:val="0"/>
          <w:numId w:val="23"/>
        </w:numPr>
        <w:ind w:left="284" w:hanging="284"/>
        <w:rPr>
          <w:rFonts w:asciiTheme="minorHAnsi" w:hAnsiTheme="minorHAnsi" w:cstheme="minorHAnsi"/>
          <w:color w:val="70384C"/>
        </w:rPr>
      </w:pPr>
      <w:r w:rsidRPr="00901ABD">
        <w:rPr>
          <w:rFonts w:asciiTheme="minorHAnsi" w:hAnsiTheme="minorHAnsi" w:cstheme="minorHAnsi"/>
          <w:color w:val="70384C"/>
        </w:rPr>
        <w:t>CONCLUSION</w:t>
      </w:r>
    </w:p>
    <w:p w14:paraId="6413970B" w14:textId="2BD78A67" w:rsidR="00FB7292" w:rsidRPr="00901ABD" w:rsidRDefault="003B7C7F" w:rsidP="00FB7292">
      <w:pPr>
        <w:spacing w:after="0" w:line="240" w:lineRule="auto"/>
        <w:jc w:val="both"/>
        <w:rPr>
          <w:rFonts w:cstheme="minorHAnsi"/>
          <w:sz w:val="24"/>
          <w:szCs w:val="24"/>
          <w:lang w:val="id-ID" w:eastAsia="id-ID"/>
        </w:rPr>
      </w:pPr>
      <w:r>
        <w:rPr>
          <w:rFonts w:cstheme="minorHAnsi"/>
          <w:i/>
          <w:iCs/>
          <w:sz w:val="24"/>
          <w:szCs w:val="24"/>
          <w:lang w:val="id-ID" w:eastAsia="id-ID"/>
        </w:rPr>
        <w:t>Calibri</w:t>
      </w:r>
      <w:r w:rsidR="00FB7292" w:rsidRPr="00901ABD">
        <w:rPr>
          <w:rFonts w:cstheme="minorHAnsi"/>
          <w:i/>
          <w:iCs/>
          <w:sz w:val="24"/>
          <w:szCs w:val="24"/>
          <w:lang w:val="id-ID" w:eastAsia="id-ID"/>
        </w:rPr>
        <w:t>, 12 pt, spacing before 0 pt, after 0 pt.</w:t>
      </w:r>
    </w:p>
    <w:p w14:paraId="5E966E3D" w14:textId="77777777" w:rsidR="00FB7292" w:rsidRPr="00901ABD" w:rsidRDefault="00FB7292" w:rsidP="00FB7292">
      <w:pPr>
        <w:pStyle w:val="NormalWeb"/>
        <w:spacing w:before="0" w:beforeAutospacing="0" w:after="0" w:afterAutospacing="0"/>
        <w:ind w:firstLine="567"/>
        <w:jc w:val="both"/>
        <w:rPr>
          <w:rFonts w:asciiTheme="minorHAnsi" w:hAnsiTheme="minorHAnsi" w:cstheme="minorHAnsi"/>
          <w:lang w:val="id-ID" w:eastAsia="id-ID"/>
        </w:rPr>
      </w:pPr>
      <w:r w:rsidRPr="00901ABD">
        <w:rPr>
          <w:rFonts w:asciiTheme="minorHAnsi" w:hAnsiTheme="minorHAnsi" w:cstheme="minorHAnsi"/>
          <w:lang w:val="id-ID" w:eastAsia="id-ID"/>
        </w:rPr>
        <w:lastRenderedPageBreak/>
        <w:t xml:space="preserve">The Conclusion should </w:t>
      </w:r>
      <w:r w:rsidRPr="00901ABD">
        <w:rPr>
          <w:rFonts w:asciiTheme="minorHAnsi" w:hAnsiTheme="minorHAnsi" w:cstheme="minorHAnsi"/>
          <w:b/>
          <w:bCs/>
          <w:lang w:val="id-ID" w:eastAsia="id-ID"/>
        </w:rPr>
        <w:t>directly address the research objectives or questions</w:t>
      </w:r>
      <w:r w:rsidRPr="00901ABD">
        <w:rPr>
          <w:rFonts w:asciiTheme="minorHAnsi" w:hAnsiTheme="minorHAnsi" w:cstheme="minorHAnsi"/>
          <w:lang w:val="id-ID" w:eastAsia="id-ID"/>
        </w:rPr>
        <w:t xml:space="preserve"> and summarize </w:t>
      </w:r>
      <w:r w:rsidRPr="00901ABD">
        <w:rPr>
          <w:rFonts w:asciiTheme="minorHAnsi" w:hAnsiTheme="minorHAnsi" w:cstheme="minorHAnsi"/>
        </w:rPr>
        <w:t>the</w:t>
      </w:r>
      <w:r w:rsidRPr="00901ABD">
        <w:rPr>
          <w:rFonts w:asciiTheme="minorHAnsi" w:hAnsiTheme="minorHAnsi" w:cstheme="minorHAnsi"/>
          <w:lang w:val="id-ID" w:eastAsia="id-ID"/>
        </w:rPr>
        <w:t xml:space="preserve"> main findings and contributions of the study. It should clearly state what can be concluded from the research based on the evidence presented in the Results and Discussion.</w:t>
      </w:r>
    </w:p>
    <w:p w14:paraId="4C1013EB" w14:textId="77777777" w:rsidR="00FB7292" w:rsidRPr="00901ABD" w:rsidRDefault="00FB7292" w:rsidP="00FB7292">
      <w:pPr>
        <w:pStyle w:val="NormalWeb"/>
        <w:spacing w:before="0" w:beforeAutospacing="0" w:after="0" w:afterAutospacing="0"/>
        <w:ind w:firstLine="567"/>
        <w:jc w:val="both"/>
        <w:rPr>
          <w:rFonts w:asciiTheme="minorHAnsi" w:hAnsiTheme="minorHAnsi" w:cstheme="minorHAnsi"/>
          <w:lang w:val="id-ID" w:eastAsia="id-ID"/>
        </w:rPr>
      </w:pPr>
      <w:r w:rsidRPr="00901ABD">
        <w:rPr>
          <w:rFonts w:asciiTheme="minorHAnsi" w:hAnsiTheme="minorHAnsi" w:cstheme="minorHAnsi"/>
          <w:lang w:val="id-ID" w:eastAsia="id-ID"/>
        </w:rPr>
        <w:t>The Conclusion should generally:</w:t>
      </w:r>
    </w:p>
    <w:p w14:paraId="1FD8FE95" w14:textId="77777777" w:rsidR="00FB7292" w:rsidRPr="00901ABD" w:rsidRDefault="00FB7292" w:rsidP="00FB7292">
      <w:pPr>
        <w:numPr>
          <w:ilvl w:val="0"/>
          <w:numId w:val="22"/>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Summarize the main findings</w:t>
      </w:r>
      <w:r w:rsidRPr="00901ABD">
        <w:rPr>
          <w:rFonts w:cstheme="minorHAnsi"/>
          <w:sz w:val="24"/>
          <w:szCs w:val="24"/>
          <w:lang w:val="id-ID" w:eastAsia="id-ID"/>
        </w:rPr>
        <w:t xml:space="preserve"> without simply repeating the Results section. </w:t>
      </w:r>
    </w:p>
    <w:p w14:paraId="62AB564B" w14:textId="77777777" w:rsidR="00FB7292" w:rsidRPr="00901ABD" w:rsidRDefault="00FB7292" w:rsidP="00FB7292">
      <w:pPr>
        <w:numPr>
          <w:ilvl w:val="0"/>
          <w:numId w:val="22"/>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Answer the research objectives or questions</w:t>
      </w:r>
      <w:r w:rsidRPr="00901ABD">
        <w:rPr>
          <w:rFonts w:cstheme="minorHAnsi"/>
          <w:sz w:val="24"/>
          <w:szCs w:val="24"/>
          <w:lang w:val="id-ID" w:eastAsia="id-ID"/>
        </w:rPr>
        <w:t xml:space="preserve"> clearly and concisely. </w:t>
      </w:r>
    </w:p>
    <w:p w14:paraId="621A75FA" w14:textId="77777777" w:rsidR="00FB7292" w:rsidRPr="00901ABD" w:rsidRDefault="00FB7292" w:rsidP="00FB7292">
      <w:pPr>
        <w:numPr>
          <w:ilvl w:val="0"/>
          <w:numId w:val="22"/>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Highlight the main contribution or implications</w:t>
      </w:r>
      <w:r w:rsidRPr="00901ABD">
        <w:rPr>
          <w:rFonts w:cstheme="minorHAnsi"/>
          <w:sz w:val="24"/>
          <w:szCs w:val="24"/>
          <w:lang w:val="id-ID" w:eastAsia="id-ID"/>
        </w:rPr>
        <w:t xml:space="preserve"> of the study, where appropriate. </w:t>
      </w:r>
    </w:p>
    <w:p w14:paraId="2C2CE5E4" w14:textId="77777777" w:rsidR="00FB7292" w:rsidRPr="00901ABD" w:rsidRDefault="00FB7292" w:rsidP="00FB7292">
      <w:pPr>
        <w:numPr>
          <w:ilvl w:val="0"/>
          <w:numId w:val="22"/>
        </w:numPr>
        <w:tabs>
          <w:tab w:val="clear" w:pos="720"/>
        </w:tabs>
        <w:spacing w:after="0" w:line="240" w:lineRule="auto"/>
        <w:ind w:left="567"/>
        <w:jc w:val="both"/>
        <w:rPr>
          <w:rFonts w:cstheme="minorHAnsi"/>
          <w:sz w:val="24"/>
          <w:szCs w:val="24"/>
          <w:lang w:val="id-ID" w:eastAsia="id-ID"/>
        </w:rPr>
      </w:pPr>
      <w:r w:rsidRPr="00901ABD">
        <w:rPr>
          <w:rFonts w:cstheme="minorHAnsi"/>
          <w:b/>
          <w:bCs/>
          <w:sz w:val="24"/>
          <w:szCs w:val="24"/>
          <w:lang w:val="id-ID" w:eastAsia="id-ID"/>
        </w:rPr>
        <w:t>Provide recommendations or directions for future research</w:t>
      </w:r>
      <w:r w:rsidRPr="00901ABD">
        <w:rPr>
          <w:rFonts w:cstheme="minorHAnsi"/>
          <w:sz w:val="24"/>
          <w:szCs w:val="24"/>
          <w:lang w:val="id-ID" w:eastAsia="id-ID"/>
        </w:rPr>
        <w:t xml:space="preserve"> when relevant. </w:t>
      </w:r>
    </w:p>
    <w:p w14:paraId="7E00A6AE" w14:textId="77777777" w:rsidR="00FB7292" w:rsidRPr="00901ABD" w:rsidRDefault="00FB7292" w:rsidP="00FB7292">
      <w:pPr>
        <w:pStyle w:val="NormalWeb"/>
        <w:spacing w:before="0" w:beforeAutospacing="0" w:after="0" w:afterAutospacing="0"/>
        <w:ind w:firstLine="567"/>
        <w:jc w:val="both"/>
        <w:rPr>
          <w:rFonts w:asciiTheme="minorHAnsi" w:hAnsiTheme="minorHAnsi" w:cstheme="minorHAnsi"/>
          <w:lang w:val="id-ID" w:eastAsia="id-ID"/>
        </w:rPr>
      </w:pPr>
    </w:p>
    <w:p w14:paraId="517C2F26" w14:textId="77777777" w:rsidR="00FB7292" w:rsidRPr="00901ABD" w:rsidRDefault="00FB7292" w:rsidP="00FB7292">
      <w:pPr>
        <w:pStyle w:val="NormalWeb"/>
        <w:spacing w:before="0" w:beforeAutospacing="0" w:after="0" w:afterAutospacing="0"/>
        <w:ind w:firstLine="567"/>
        <w:jc w:val="both"/>
        <w:rPr>
          <w:rFonts w:asciiTheme="minorHAnsi" w:hAnsiTheme="minorHAnsi" w:cstheme="minorHAnsi"/>
          <w:lang w:val="id-ID" w:eastAsia="id-ID"/>
        </w:rPr>
      </w:pPr>
      <w:r w:rsidRPr="00901ABD">
        <w:rPr>
          <w:rFonts w:asciiTheme="minorHAnsi" w:hAnsiTheme="minorHAnsi" w:cstheme="minorHAnsi"/>
          <w:lang w:val="id-ID" w:eastAsia="id-ID"/>
        </w:rPr>
        <w:t xml:space="preserve">The Conclusion should </w:t>
      </w:r>
      <w:r w:rsidRPr="00901ABD">
        <w:rPr>
          <w:rFonts w:asciiTheme="minorHAnsi" w:hAnsiTheme="minorHAnsi" w:cstheme="minorHAnsi"/>
          <w:b/>
          <w:bCs/>
          <w:lang w:val="id-ID" w:eastAsia="id-ID"/>
        </w:rPr>
        <w:t>not introduce new data, findings, arguments, or references</w:t>
      </w:r>
      <w:r w:rsidRPr="00901ABD">
        <w:rPr>
          <w:rFonts w:asciiTheme="minorHAnsi" w:hAnsiTheme="minorHAnsi" w:cstheme="minorHAnsi"/>
          <w:lang w:val="id-ID" w:eastAsia="id-ID"/>
        </w:rPr>
        <w:t xml:space="preserve"> that have not been discussed in the main text.</w:t>
      </w:r>
    </w:p>
    <w:p w14:paraId="12807E8A" w14:textId="77777777" w:rsidR="00FB7292" w:rsidRPr="00901ABD" w:rsidRDefault="00FB7292" w:rsidP="00FB7292">
      <w:pPr>
        <w:pStyle w:val="NormalWeb"/>
        <w:spacing w:before="0" w:beforeAutospacing="0" w:after="0" w:afterAutospacing="0"/>
        <w:ind w:firstLine="567"/>
        <w:jc w:val="both"/>
        <w:rPr>
          <w:rFonts w:asciiTheme="minorHAnsi" w:hAnsiTheme="minorHAnsi" w:cstheme="minorHAnsi"/>
          <w:lang w:val="id-ID" w:eastAsia="id-ID"/>
        </w:rPr>
      </w:pPr>
    </w:p>
    <w:p w14:paraId="24299E0C" w14:textId="677D101A" w:rsidR="00FB7292" w:rsidRPr="00901ABD" w:rsidRDefault="00FB7292" w:rsidP="00FB7292">
      <w:pPr>
        <w:spacing w:after="0" w:line="240" w:lineRule="auto"/>
        <w:jc w:val="both"/>
        <w:rPr>
          <w:rFonts w:cstheme="minorHAnsi"/>
          <w:sz w:val="24"/>
          <w:szCs w:val="24"/>
          <w:lang w:val="id-ID" w:eastAsia="id-ID"/>
        </w:rPr>
      </w:pPr>
      <w:r w:rsidRPr="00901ABD">
        <w:rPr>
          <w:rFonts w:cstheme="minorHAnsi"/>
          <w:b/>
          <w:bCs/>
          <w:sz w:val="24"/>
          <w:szCs w:val="24"/>
          <w:lang w:val="id-ID" w:eastAsia="id-ID"/>
        </w:rPr>
        <w:t>Recommended length:</w:t>
      </w:r>
      <w:r w:rsidRPr="00901ABD">
        <w:rPr>
          <w:rFonts w:cstheme="minorHAnsi"/>
          <w:sz w:val="24"/>
          <w:szCs w:val="24"/>
          <w:lang w:val="id-ID" w:eastAsia="id-ID"/>
        </w:rPr>
        <w:t xml:space="preserve"> approximately </w:t>
      </w:r>
      <w:r w:rsidRPr="00901ABD">
        <w:rPr>
          <w:rFonts w:cstheme="minorHAnsi"/>
          <w:b/>
          <w:bCs/>
          <w:sz w:val="24"/>
          <w:szCs w:val="24"/>
          <w:lang w:val="id-ID" w:eastAsia="id-ID"/>
        </w:rPr>
        <w:t>2–4 paragraphs</w:t>
      </w:r>
      <w:r w:rsidRPr="00901ABD">
        <w:rPr>
          <w:rFonts w:cstheme="minorHAnsi"/>
          <w:sz w:val="24"/>
          <w:szCs w:val="24"/>
          <w:lang w:val="id-ID" w:eastAsia="id-ID"/>
        </w:rPr>
        <w:t xml:space="preserve"> or </w:t>
      </w:r>
      <w:r w:rsidR="004F50B0" w:rsidRPr="00901ABD">
        <w:rPr>
          <w:rFonts w:cstheme="minorHAnsi"/>
          <w:b/>
          <w:bCs/>
          <w:sz w:val="24"/>
          <w:szCs w:val="24"/>
          <w:lang w:eastAsia="id-ID"/>
        </w:rPr>
        <w:t>2</w:t>
      </w:r>
      <w:r w:rsidR="004F50B0" w:rsidRPr="00901ABD">
        <w:rPr>
          <w:rFonts w:cstheme="minorHAnsi"/>
          <w:b/>
          <w:bCs/>
          <w:sz w:val="24"/>
          <w:szCs w:val="24"/>
          <w:lang w:val="id-ID" w:eastAsia="id-ID"/>
        </w:rPr>
        <w:t>00–</w:t>
      </w:r>
      <w:r w:rsidR="004F50B0" w:rsidRPr="00901ABD">
        <w:rPr>
          <w:rFonts w:cstheme="minorHAnsi"/>
          <w:b/>
          <w:bCs/>
          <w:sz w:val="24"/>
          <w:szCs w:val="24"/>
          <w:lang w:eastAsia="id-ID"/>
        </w:rPr>
        <w:t>4</w:t>
      </w:r>
      <w:r w:rsidRPr="00901ABD">
        <w:rPr>
          <w:rFonts w:cstheme="minorHAnsi"/>
          <w:b/>
          <w:bCs/>
          <w:sz w:val="24"/>
          <w:szCs w:val="24"/>
          <w:lang w:val="id-ID" w:eastAsia="id-ID"/>
        </w:rPr>
        <w:t>00 words</w:t>
      </w:r>
      <w:r w:rsidRPr="00901ABD">
        <w:rPr>
          <w:rFonts w:cstheme="minorHAnsi"/>
          <w:sz w:val="24"/>
          <w:szCs w:val="24"/>
          <w:lang w:val="id-ID" w:eastAsia="id-ID"/>
        </w:rPr>
        <w:t>, depending on the nature and complexity of the study.</w:t>
      </w:r>
    </w:p>
    <w:p w14:paraId="20501C93" w14:textId="77777777" w:rsidR="004632BB" w:rsidRPr="00901ABD" w:rsidRDefault="004632BB" w:rsidP="004632BB">
      <w:pPr>
        <w:spacing w:after="0" w:line="240" w:lineRule="auto"/>
        <w:jc w:val="both"/>
        <w:rPr>
          <w:rFonts w:cstheme="minorHAnsi"/>
          <w:sz w:val="24"/>
          <w:szCs w:val="24"/>
          <w:lang w:val="id-ID" w:eastAsia="id-ID"/>
        </w:rPr>
      </w:pPr>
    </w:p>
    <w:p w14:paraId="58B92440" w14:textId="77777777" w:rsidR="004632BB" w:rsidRPr="00901ABD" w:rsidRDefault="004632BB" w:rsidP="004632BB">
      <w:pPr>
        <w:spacing w:after="0" w:line="240" w:lineRule="auto"/>
        <w:jc w:val="both"/>
        <w:rPr>
          <w:rFonts w:cstheme="minorHAnsi"/>
          <w:b/>
          <w:bCs/>
          <w:sz w:val="24"/>
          <w:szCs w:val="24"/>
          <w:lang w:val="id-ID" w:eastAsia="id-ID"/>
        </w:rPr>
      </w:pPr>
      <w:r w:rsidRPr="00901ABD">
        <w:rPr>
          <w:rFonts w:cstheme="minorHAnsi"/>
          <w:b/>
          <w:bCs/>
          <w:sz w:val="24"/>
          <w:szCs w:val="24"/>
          <w:lang w:val="id-ID" w:eastAsia="id-ID"/>
        </w:rPr>
        <w:t>A strong Conclusion should answer: What was found? What does it mean? What is the contribution or implication?</w:t>
      </w:r>
    </w:p>
    <w:p w14:paraId="1F07255A" w14:textId="51B0969F" w:rsidR="00DC73F6" w:rsidRPr="00901ABD" w:rsidRDefault="00DC73F6" w:rsidP="00DC73F6">
      <w:pPr>
        <w:pStyle w:val="Heading1"/>
        <w:rPr>
          <w:rFonts w:asciiTheme="minorHAnsi" w:hAnsiTheme="minorHAnsi" w:cstheme="minorHAnsi"/>
          <w:color w:val="70384C"/>
        </w:rPr>
      </w:pPr>
      <w:r w:rsidRPr="00901ABD">
        <w:rPr>
          <w:rFonts w:asciiTheme="minorHAnsi" w:hAnsiTheme="minorHAnsi" w:cstheme="minorHAnsi"/>
          <w:color w:val="70384C"/>
        </w:rPr>
        <w:t>DECLARATIONS</w:t>
      </w:r>
    </w:p>
    <w:p w14:paraId="7030B40D" w14:textId="27345879" w:rsidR="00DC73F6" w:rsidRPr="00901ABD" w:rsidRDefault="003B7C7F" w:rsidP="00DC73F6">
      <w:pPr>
        <w:spacing w:after="0"/>
        <w:jc w:val="both"/>
        <w:rPr>
          <w:rFonts w:cstheme="minorHAnsi"/>
        </w:rPr>
      </w:pPr>
      <w:r>
        <w:rPr>
          <w:rStyle w:val="Emphasis"/>
          <w:rFonts w:cstheme="minorHAnsi"/>
        </w:rPr>
        <w:t>Calibri</w:t>
      </w:r>
      <w:r w:rsidR="00DC73F6" w:rsidRPr="00901ABD">
        <w:rPr>
          <w:rStyle w:val="Emphasis"/>
          <w:rFonts w:cstheme="minorHAnsi"/>
        </w:rPr>
        <w:t>, 11 pt, spacing before 0 pt, after 0 pt.</w:t>
      </w:r>
    </w:p>
    <w:p w14:paraId="17784612"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Authors should provide the following declarations where applicable. Each statement should accurately reflect the circumstances of the study and manuscript.</w:t>
      </w:r>
    </w:p>
    <w:p w14:paraId="7C24D104" w14:textId="77777777" w:rsidR="00DC73F6" w:rsidRPr="00901ABD" w:rsidRDefault="00DC73F6" w:rsidP="00DC73F6">
      <w:pPr>
        <w:pStyle w:val="Heading1"/>
        <w:spacing w:before="0"/>
        <w:rPr>
          <w:rFonts w:asciiTheme="minorHAnsi" w:hAnsiTheme="minorHAnsi" w:cstheme="minorHAnsi"/>
          <w:color w:val="70384C"/>
          <w:sz w:val="22"/>
          <w:szCs w:val="22"/>
        </w:rPr>
      </w:pPr>
      <w:r w:rsidRPr="00901ABD">
        <w:rPr>
          <w:rFonts w:asciiTheme="minorHAnsi" w:hAnsiTheme="minorHAnsi" w:cstheme="minorHAnsi"/>
          <w:color w:val="70384C"/>
          <w:sz w:val="22"/>
          <w:szCs w:val="22"/>
        </w:rPr>
        <w:t>Funding</w:t>
      </w:r>
    </w:p>
    <w:p w14:paraId="2B73744D"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State the source of financial support for the research and/or publication, including the funding agency and grant number where applicable.</w:t>
      </w:r>
    </w:p>
    <w:p w14:paraId="07416C8B"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Example:</w:t>
      </w:r>
    </w:p>
    <w:p w14:paraId="73EDB74E"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This research was supported by [Funding Agency] under Grant No. [XXXX].</w:t>
      </w:r>
    </w:p>
    <w:p w14:paraId="019E2EFD"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If the study received no external funding:</w:t>
      </w:r>
    </w:p>
    <w:p w14:paraId="2C7D58EF"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Funding:</w:t>
      </w:r>
      <w:r w:rsidRPr="00901ABD">
        <w:rPr>
          <w:rFonts w:asciiTheme="minorHAnsi" w:hAnsiTheme="minorHAnsi" w:cstheme="minorHAnsi"/>
          <w:sz w:val="22"/>
          <w:szCs w:val="22"/>
        </w:rPr>
        <w:t xml:space="preserve"> This research received no external funding.</w:t>
      </w:r>
    </w:p>
    <w:p w14:paraId="45FD94DB"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p>
    <w:p w14:paraId="5FC98511" w14:textId="77777777" w:rsidR="00DC73F6" w:rsidRPr="00901ABD" w:rsidRDefault="00DC73F6" w:rsidP="00DC73F6">
      <w:pPr>
        <w:pStyle w:val="Heading1"/>
        <w:spacing w:before="0"/>
        <w:rPr>
          <w:rFonts w:asciiTheme="minorHAnsi" w:hAnsiTheme="minorHAnsi" w:cstheme="minorHAnsi"/>
          <w:color w:val="70384C"/>
          <w:sz w:val="22"/>
          <w:szCs w:val="22"/>
        </w:rPr>
      </w:pPr>
      <w:r w:rsidRPr="00901ABD">
        <w:rPr>
          <w:rFonts w:asciiTheme="minorHAnsi" w:hAnsiTheme="minorHAnsi" w:cstheme="minorHAnsi"/>
          <w:color w:val="70384C"/>
          <w:sz w:val="22"/>
          <w:szCs w:val="22"/>
        </w:rPr>
        <w:t>Conflict of Interest</w:t>
      </w:r>
    </w:p>
    <w:p w14:paraId="5102C404"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Authors should disclose any actual, potential, or perceived conflict of interest that could influence the research or publication process.</w:t>
      </w:r>
    </w:p>
    <w:p w14:paraId="72269FB9"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Example:</w:t>
      </w:r>
    </w:p>
    <w:p w14:paraId="4ECA66FB"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The authors declare no conflict of interest.</w:t>
      </w:r>
    </w:p>
    <w:p w14:paraId="2C4470D3"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p>
    <w:p w14:paraId="45DD7EE1" w14:textId="77777777" w:rsidR="00DC73F6" w:rsidRPr="00901ABD" w:rsidRDefault="00DC73F6" w:rsidP="00DC73F6">
      <w:pPr>
        <w:pStyle w:val="Heading1"/>
        <w:spacing w:before="0"/>
        <w:rPr>
          <w:rFonts w:asciiTheme="minorHAnsi" w:hAnsiTheme="minorHAnsi" w:cstheme="minorHAnsi"/>
          <w:color w:val="70384C"/>
          <w:sz w:val="22"/>
          <w:szCs w:val="22"/>
        </w:rPr>
      </w:pPr>
      <w:r w:rsidRPr="00901ABD">
        <w:rPr>
          <w:rFonts w:asciiTheme="minorHAnsi" w:hAnsiTheme="minorHAnsi" w:cstheme="minorHAnsi"/>
          <w:color w:val="70384C"/>
          <w:sz w:val="22"/>
          <w:szCs w:val="22"/>
        </w:rPr>
        <w:t>Ethical Approval</w:t>
      </w:r>
    </w:p>
    <w:p w14:paraId="5D595374"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For research involving human participants, animals, or other research requiring ethical review, provide the name of the approving institution and approval/reference number, where applicable.</w:t>
      </w:r>
    </w:p>
    <w:p w14:paraId="46E3818D"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Example:</w:t>
      </w:r>
    </w:p>
    <w:p w14:paraId="20EDD418"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This study received ethical approval from [Institution/Committee], Approval No. [XXXX].</w:t>
      </w:r>
    </w:p>
    <w:p w14:paraId="5EEE5656"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If ethical approval was not required, state the reason where appropriate.</w:t>
      </w:r>
    </w:p>
    <w:p w14:paraId="0942E76E"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p>
    <w:p w14:paraId="7873153A" w14:textId="77777777" w:rsidR="00DC73F6" w:rsidRPr="00901ABD" w:rsidRDefault="00DC73F6" w:rsidP="00DC73F6">
      <w:pPr>
        <w:pStyle w:val="Heading1"/>
        <w:spacing w:before="0"/>
        <w:rPr>
          <w:rFonts w:asciiTheme="minorHAnsi" w:hAnsiTheme="minorHAnsi" w:cstheme="minorHAnsi"/>
          <w:color w:val="70384C"/>
          <w:sz w:val="22"/>
          <w:szCs w:val="22"/>
        </w:rPr>
      </w:pPr>
      <w:r w:rsidRPr="00901ABD">
        <w:rPr>
          <w:rFonts w:asciiTheme="minorHAnsi" w:hAnsiTheme="minorHAnsi" w:cstheme="minorHAnsi"/>
          <w:color w:val="70384C"/>
          <w:sz w:val="22"/>
          <w:szCs w:val="22"/>
        </w:rPr>
        <w:t>Data Availability</w:t>
      </w:r>
    </w:p>
    <w:p w14:paraId="7202592A"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Provide a statement describing whether and how the data supporting the findings can be accessed.</w:t>
      </w:r>
    </w:p>
    <w:p w14:paraId="5F238D47"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Example:</w:t>
      </w:r>
    </w:p>
    <w:p w14:paraId="71EFC1B8"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The data supporting the findings of this study are available from the corresponding author upon reasonable request.</w:t>
      </w:r>
    </w:p>
    <w:p w14:paraId="15E7A363"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lastRenderedPageBreak/>
        <w:t>For studies that did not generate or analyze data:</w:t>
      </w:r>
    </w:p>
    <w:p w14:paraId="7273C409"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No new data were generated or analyzed in this study.</w:t>
      </w:r>
    </w:p>
    <w:p w14:paraId="0A10B92A"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p>
    <w:p w14:paraId="5E347A83" w14:textId="77777777" w:rsidR="00DC73F6" w:rsidRPr="00901ABD" w:rsidRDefault="00DC73F6" w:rsidP="00DC73F6">
      <w:pPr>
        <w:pStyle w:val="Heading1"/>
        <w:spacing w:before="0"/>
        <w:rPr>
          <w:rFonts w:asciiTheme="minorHAnsi" w:hAnsiTheme="minorHAnsi" w:cstheme="minorHAnsi"/>
          <w:color w:val="70384C"/>
          <w:sz w:val="22"/>
          <w:szCs w:val="22"/>
        </w:rPr>
      </w:pPr>
      <w:r w:rsidRPr="00901ABD">
        <w:rPr>
          <w:rFonts w:asciiTheme="minorHAnsi" w:hAnsiTheme="minorHAnsi" w:cstheme="minorHAnsi"/>
          <w:color w:val="70384C"/>
          <w:sz w:val="22"/>
          <w:szCs w:val="22"/>
        </w:rPr>
        <w:t>Acknowledgments</w:t>
      </w:r>
    </w:p>
    <w:p w14:paraId="1E4CED80"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Acknowledge individuals, institutions, organizations, or other parties that contributed to the research but do not meet the criteria for authorship, where applicable.</w:t>
      </w:r>
    </w:p>
    <w:p w14:paraId="08400F49"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Example:</w:t>
      </w:r>
    </w:p>
    <w:p w14:paraId="1C971773"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The authors would like to thank [individual/institution] for their support and assistance during the study.</w:t>
      </w:r>
    </w:p>
    <w:p w14:paraId="3E9C324F"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p>
    <w:p w14:paraId="6B6B4588" w14:textId="77777777" w:rsidR="00DC73F6" w:rsidRPr="00901ABD" w:rsidRDefault="00DC73F6" w:rsidP="00DC73F6">
      <w:pPr>
        <w:pStyle w:val="Heading1"/>
        <w:spacing w:before="0"/>
        <w:rPr>
          <w:rFonts w:asciiTheme="minorHAnsi" w:hAnsiTheme="minorHAnsi" w:cstheme="minorHAnsi"/>
          <w:color w:val="70384C"/>
          <w:sz w:val="22"/>
          <w:szCs w:val="22"/>
        </w:rPr>
      </w:pPr>
      <w:r w:rsidRPr="00901ABD">
        <w:rPr>
          <w:rFonts w:asciiTheme="minorHAnsi" w:hAnsiTheme="minorHAnsi" w:cstheme="minorHAnsi"/>
          <w:color w:val="70384C"/>
          <w:sz w:val="22"/>
          <w:szCs w:val="22"/>
        </w:rPr>
        <w:t>AI-Assisted Tools Disclosure</w:t>
      </w:r>
    </w:p>
    <w:p w14:paraId="0D575970" w14:textId="77777777" w:rsidR="00DC73F6" w:rsidRPr="00901ABD" w:rsidRDefault="00DC73F6" w:rsidP="00DC73F6">
      <w:pPr>
        <w:pStyle w:val="NormalWeb"/>
        <w:spacing w:before="0" w:beforeAutospacing="0" w:after="0" w:afterAutospacing="0"/>
        <w:ind w:firstLine="567"/>
        <w:jc w:val="both"/>
        <w:rPr>
          <w:rFonts w:asciiTheme="minorHAnsi" w:hAnsiTheme="minorHAnsi" w:cstheme="minorHAnsi"/>
          <w:sz w:val="22"/>
          <w:szCs w:val="22"/>
        </w:rPr>
      </w:pPr>
      <w:r w:rsidRPr="00901ABD">
        <w:rPr>
          <w:rFonts w:asciiTheme="minorHAnsi" w:hAnsiTheme="minorHAnsi" w:cstheme="minorHAnsi"/>
          <w:sz w:val="22"/>
          <w:szCs w:val="22"/>
        </w:rPr>
        <w:t xml:space="preserve">Authors should disclose any </w:t>
      </w:r>
      <w:r w:rsidRPr="00901ABD">
        <w:rPr>
          <w:rStyle w:val="Strong"/>
          <w:rFonts w:asciiTheme="minorHAnsi" w:hAnsiTheme="minorHAnsi" w:cstheme="minorHAnsi"/>
          <w:sz w:val="22"/>
          <w:szCs w:val="22"/>
        </w:rPr>
        <w:t>substantive use of AI or AI-assisted tools</w:t>
      </w:r>
      <w:r w:rsidRPr="00901ABD">
        <w:rPr>
          <w:rFonts w:asciiTheme="minorHAnsi" w:hAnsiTheme="minorHAnsi" w:cstheme="minorHAnsi"/>
          <w:sz w:val="22"/>
          <w:szCs w:val="22"/>
        </w:rPr>
        <w:t xml:space="preserve"> in accordance with the Journal's AI Policy.</w:t>
      </w:r>
    </w:p>
    <w:p w14:paraId="6B0EC7DF"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Style w:val="Strong"/>
          <w:rFonts w:asciiTheme="minorHAnsi" w:hAnsiTheme="minorHAnsi" w:cstheme="minorHAnsi"/>
          <w:sz w:val="22"/>
          <w:szCs w:val="22"/>
        </w:rPr>
        <w:t>Example:</w:t>
      </w:r>
    </w:p>
    <w:p w14:paraId="311699F8" w14:textId="77777777"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The authors used [AI tool name] for [specific purpose]. The authors reviewed and verified the output and remain fully responsible for the final content of the manuscript.</w:t>
      </w:r>
    </w:p>
    <w:p w14:paraId="147D09D7" w14:textId="66B51B8F" w:rsidR="00DC73F6" w:rsidRPr="00901ABD" w:rsidRDefault="00DC73F6" w:rsidP="00DC73F6">
      <w:pPr>
        <w:pStyle w:val="NormalWeb"/>
        <w:spacing w:before="0" w:beforeAutospacing="0" w:after="0" w:afterAutospacing="0"/>
        <w:jc w:val="both"/>
        <w:rPr>
          <w:rFonts w:asciiTheme="minorHAnsi" w:hAnsiTheme="minorHAnsi" w:cstheme="minorHAnsi"/>
          <w:sz w:val="22"/>
          <w:szCs w:val="22"/>
        </w:rPr>
      </w:pPr>
      <w:r w:rsidRPr="00901ABD">
        <w:rPr>
          <w:rFonts w:asciiTheme="minorHAnsi" w:hAnsiTheme="minorHAnsi" w:cstheme="minorHAnsi"/>
          <w:sz w:val="22"/>
          <w:szCs w:val="22"/>
        </w:rPr>
        <w:t>If no substantive AI assistance was used, this statement may be omitted unless otherwise required by the Journal.</w:t>
      </w:r>
    </w:p>
    <w:p w14:paraId="49ED24D9" w14:textId="2EEB3E39" w:rsidR="00CD2CAB" w:rsidRPr="00901ABD" w:rsidRDefault="00CD2CAB" w:rsidP="003344C9">
      <w:pPr>
        <w:pStyle w:val="Heading1"/>
        <w:rPr>
          <w:rFonts w:asciiTheme="minorHAnsi" w:hAnsiTheme="minorHAnsi" w:cstheme="minorHAnsi"/>
          <w:color w:val="70384C"/>
        </w:rPr>
      </w:pPr>
      <w:r w:rsidRPr="00901ABD">
        <w:rPr>
          <w:rFonts w:asciiTheme="minorHAnsi" w:hAnsiTheme="minorHAnsi" w:cstheme="minorHAnsi"/>
          <w:color w:val="70384C"/>
        </w:rPr>
        <w:t>REFERENCES</w:t>
      </w:r>
    </w:p>
    <w:p w14:paraId="018DB9A2" w14:textId="22471BBA" w:rsidR="002D3BA5" w:rsidRPr="00901ABD" w:rsidRDefault="003B7C7F" w:rsidP="00A710A1">
      <w:pPr>
        <w:pStyle w:val="pdq2pgselectionanchorcontainer"/>
        <w:spacing w:before="0" w:beforeAutospacing="0"/>
        <w:jc w:val="both"/>
        <w:rPr>
          <w:rFonts w:asciiTheme="minorHAnsi" w:hAnsiTheme="minorHAnsi" w:cstheme="minorHAnsi"/>
        </w:rPr>
      </w:pPr>
      <w:r>
        <w:rPr>
          <w:rStyle w:val="Emphasis"/>
          <w:rFonts w:asciiTheme="minorHAnsi" w:hAnsiTheme="minorHAnsi" w:cstheme="minorHAnsi"/>
        </w:rPr>
        <w:t>Calibri</w:t>
      </w:r>
      <w:r w:rsidR="002D3BA5" w:rsidRPr="00901ABD">
        <w:rPr>
          <w:rStyle w:val="Emphasis"/>
          <w:rFonts w:asciiTheme="minorHAnsi" w:hAnsiTheme="minorHAnsi" w:cstheme="minorHAnsi"/>
        </w:rPr>
        <w:t>, 12 pt, spacing before 0 pt, after 0 pt.</w:t>
      </w:r>
    </w:p>
    <w:p w14:paraId="3517353F"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Use </w:t>
      </w:r>
      <w:r w:rsidRPr="00901ABD">
        <w:rPr>
          <w:rStyle w:val="Strong"/>
          <w:rFonts w:cstheme="minorHAnsi"/>
          <w:sz w:val="24"/>
          <w:szCs w:val="24"/>
        </w:rPr>
        <w:t>APA 7th edition</w:t>
      </w:r>
      <w:r w:rsidRPr="00901ABD">
        <w:rPr>
          <w:rFonts w:cstheme="minorHAnsi"/>
          <w:sz w:val="24"/>
          <w:szCs w:val="24"/>
        </w:rPr>
        <w:t xml:space="preserve"> consistently for all references. </w:t>
      </w:r>
    </w:p>
    <w:p w14:paraId="566290F9"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Include only sources </w:t>
      </w:r>
      <w:r w:rsidRPr="00901ABD">
        <w:rPr>
          <w:rStyle w:val="Strong"/>
          <w:rFonts w:cstheme="minorHAnsi"/>
          <w:sz w:val="24"/>
          <w:szCs w:val="24"/>
        </w:rPr>
        <w:t>cited in the manuscript</w:t>
      </w:r>
      <w:r w:rsidRPr="00901ABD">
        <w:rPr>
          <w:rFonts w:cstheme="minorHAnsi"/>
          <w:sz w:val="24"/>
          <w:szCs w:val="24"/>
        </w:rPr>
        <w:t xml:space="preserve">. Every in-text citation must appear in the References, and every reference listed must be cited in the manuscript. </w:t>
      </w:r>
    </w:p>
    <w:p w14:paraId="1E6072B1" w14:textId="4C9E749B" w:rsidR="002D3BA5" w:rsidRPr="00901ABD" w:rsidRDefault="002D3BA5" w:rsidP="000450FF">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Use approximately </w:t>
      </w:r>
      <w:r w:rsidR="000450FF" w:rsidRPr="00901ABD">
        <w:rPr>
          <w:rStyle w:val="Strong"/>
          <w:rFonts w:cstheme="minorHAnsi"/>
          <w:sz w:val="24"/>
          <w:szCs w:val="24"/>
        </w:rPr>
        <w:t>30–40</w:t>
      </w:r>
      <w:r w:rsidRPr="00901ABD">
        <w:rPr>
          <w:rStyle w:val="Strong"/>
          <w:rFonts w:cstheme="minorHAnsi"/>
          <w:sz w:val="24"/>
          <w:szCs w:val="24"/>
        </w:rPr>
        <w:t xml:space="preserve"> relevant references</w:t>
      </w:r>
      <w:r w:rsidRPr="00901ABD">
        <w:rPr>
          <w:rFonts w:cstheme="minorHAnsi"/>
          <w:sz w:val="24"/>
          <w:szCs w:val="24"/>
        </w:rPr>
        <w:t xml:space="preserve">, or more when required by the topic and discipline. </w:t>
      </w:r>
    </w:p>
    <w:p w14:paraId="751CC45E"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Prioritize </w:t>
      </w:r>
      <w:r w:rsidRPr="00901ABD">
        <w:rPr>
          <w:rStyle w:val="Strong"/>
          <w:rFonts w:cstheme="minorHAnsi"/>
          <w:sz w:val="24"/>
          <w:szCs w:val="24"/>
        </w:rPr>
        <w:t>recent and relevant scholarly sources</w:t>
      </w:r>
      <w:r w:rsidRPr="00901ABD">
        <w:rPr>
          <w:rFonts w:cstheme="minorHAnsi"/>
          <w:sz w:val="24"/>
          <w:szCs w:val="24"/>
        </w:rPr>
        <w:t xml:space="preserve">, particularly publications from the last five years, while retaining seminal or foundational works when necessary. </w:t>
      </w:r>
    </w:p>
    <w:p w14:paraId="6BA642B5"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Prioritize </w:t>
      </w:r>
      <w:r w:rsidRPr="00901ABD">
        <w:rPr>
          <w:rStyle w:val="Strong"/>
          <w:rFonts w:cstheme="minorHAnsi"/>
          <w:sz w:val="24"/>
          <w:szCs w:val="24"/>
        </w:rPr>
        <w:t>peer-reviewed journal articles and authoritative academic sources</w:t>
      </w:r>
      <w:r w:rsidRPr="00901ABD">
        <w:rPr>
          <w:rFonts w:cstheme="minorHAnsi"/>
          <w:sz w:val="24"/>
          <w:szCs w:val="24"/>
        </w:rPr>
        <w:t xml:space="preserve">, including relevant international literature. </w:t>
      </w:r>
    </w:p>
    <w:p w14:paraId="6459FDA2"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Style w:val="Strong"/>
          <w:rFonts w:cstheme="minorHAnsi"/>
          <w:sz w:val="24"/>
          <w:szCs w:val="24"/>
        </w:rPr>
        <w:t>Include the DOI for journal articles whenever available.</w:t>
      </w:r>
      <w:r w:rsidRPr="00901ABD">
        <w:rPr>
          <w:rFonts w:cstheme="minorHAnsi"/>
          <w:sz w:val="24"/>
          <w:szCs w:val="24"/>
        </w:rPr>
        <w:t xml:space="preserve"> DOI should be presented as an active URL: </w:t>
      </w:r>
      <w:r w:rsidRPr="00901ABD">
        <w:rPr>
          <w:rStyle w:val="HTMLCode"/>
          <w:rFonts w:asciiTheme="minorHAnsi" w:hAnsiTheme="minorHAnsi" w:cstheme="minorHAnsi"/>
          <w:sz w:val="24"/>
          <w:szCs w:val="24"/>
        </w:rPr>
        <w:t>https://doi.org/...</w:t>
      </w:r>
      <w:r w:rsidRPr="00901ABD">
        <w:rPr>
          <w:rFonts w:cstheme="minorHAnsi"/>
          <w:sz w:val="24"/>
          <w:szCs w:val="24"/>
        </w:rPr>
        <w:t xml:space="preserve"> </w:t>
      </w:r>
    </w:p>
    <w:p w14:paraId="6B640EA2"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Do not create, modify, or guess DOI numbers. Verify all bibliographic information before submission. </w:t>
      </w:r>
    </w:p>
    <w:p w14:paraId="7892546F"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Authors are </w:t>
      </w:r>
      <w:r w:rsidRPr="00901ABD">
        <w:rPr>
          <w:rStyle w:val="Strong"/>
          <w:rFonts w:cstheme="minorHAnsi"/>
          <w:sz w:val="24"/>
          <w:szCs w:val="24"/>
        </w:rPr>
        <w:t>strongly encouraged to use reference management software</w:t>
      </w:r>
      <w:r w:rsidRPr="00901ABD">
        <w:rPr>
          <w:rFonts w:cstheme="minorHAnsi"/>
          <w:sz w:val="24"/>
          <w:szCs w:val="24"/>
        </w:rPr>
        <w:t xml:space="preserve">, such as </w:t>
      </w:r>
      <w:r w:rsidRPr="00901ABD">
        <w:rPr>
          <w:rStyle w:val="Strong"/>
          <w:rFonts w:cstheme="minorHAnsi"/>
          <w:sz w:val="24"/>
          <w:szCs w:val="24"/>
        </w:rPr>
        <w:t>Zotero, Mendeley, EndNote, or equivalent tools</w:t>
      </w:r>
      <w:r w:rsidRPr="00901ABD">
        <w:rPr>
          <w:rFonts w:cstheme="minorHAnsi"/>
          <w:sz w:val="24"/>
          <w:szCs w:val="24"/>
        </w:rPr>
        <w:t xml:space="preserve">. </w:t>
      </w:r>
    </w:p>
    <w:p w14:paraId="20BE22A2"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Authors remain responsible for checking and correcting the bibliographic information generated by reference management software. </w:t>
      </w:r>
    </w:p>
    <w:p w14:paraId="39436184"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Arrange references </w:t>
      </w:r>
      <w:r w:rsidRPr="00901ABD">
        <w:rPr>
          <w:rStyle w:val="Strong"/>
          <w:rFonts w:cstheme="minorHAnsi"/>
          <w:sz w:val="24"/>
          <w:szCs w:val="24"/>
        </w:rPr>
        <w:t>alphabetically by the surname of the first author</w:t>
      </w:r>
      <w:r w:rsidRPr="00901ABD">
        <w:rPr>
          <w:rFonts w:cstheme="minorHAnsi"/>
          <w:sz w:val="24"/>
          <w:szCs w:val="24"/>
        </w:rPr>
        <w:t xml:space="preserve"> and use a </w:t>
      </w:r>
      <w:r w:rsidRPr="00901ABD">
        <w:rPr>
          <w:rStyle w:val="Strong"/>
          <w:rFonts w:cstheme="minorHAnsi"/>
          <w:sz w:val="24"/>
          <w:szCs w:val="24"/>
        </w:rPr>
        <w:t>hanging indent</w:t>
      </w:r>
      <w:r w:rsidRPr="00901ABD">
        <w:rPr>
          <w:rFonts w:cstheme="minorHAnsi"/>
          <w:sz w:val="24"/>
          <w:szCs w:val="24"/>
        </w:rPr>
        <w:t xml:space="preserve">. </w:t>
      </w:r>
    </w:p>
    <w:p w14:paraId="6900D56D" w14:textId="77777777" w:rsidR="002D3BA5" w:rsidRPr="00901ABD" w:rsidRDefault="002D3BA5" w:rsidP="002D3BA5">
      <w:pPr>
        <w:numPr>
          <w:ilvl w:val="0"/>
          <w:numId w:val="24"/>
        </w:numPr>
        <w:spacing w:before="100" w:beforeAutospacing="1" w:after="100" w:afterAutospacing="1" w:line="240" w:lineRule="auto"/>
        <w:jc w:val="both"/>
        <w:rPr>
          <w:rFonts w:cstheme="minorHAnsi"/>
          <w:sz w:val="24"/>
          <w:szCs w:val="24"/>
        </w:rPr>
      </w:pPr>
      <w:r w:rsidRPr="00901ABD">
        <w:rPr>
          <w:rFonts w:cstheme="minorHAnsi"/>
          <w:sz w:val="24"/>
          <w:szCs w:val="24"/>
        </w:rPr>
        <w:t xml:space="preserve">Ensure that all references are </w:t>
      </w:r>
      <w:r w:rsidRPr="00901ABD">
        <w:rPr>
          <w:rStyle w:val="Strong"/>
          <w:rFonts w:cstheme="minorHAnsi"/>
          <w:sz w:val="24"/>
          <w:szCs w:val="24"/>
        </w:rPr>
        <w:t>accurate, complete, relevant, and consistently formatted</w:t>
      </w:r>
      <w:r w:rsidRPr="00901ABD">
        <w:rPr>
          <w:rFonts w:cstheme="minorHAnsi"/>
          <w:sz w:val="24"/>
          <w:szCs w:val="24"/>
        </w:rPr>
        <w:t xml:space="preserve">. </w:t>
      </w:r>
    </w:p>
    <w:p w14:paraId="60089395" w14:textId="77777777" w:rsidR="002D3BA5" w:rsidRPr="00901ABD" w:rsidRDefault="002D3BA5" w:rsidP="002D3BA5">
      <w:pPr>
        <w:pStyle w:val="Heading3"/>
        <w:jc w:val="both"/>
        <w:rPr>
          <w:rFonts w:asciiTheme="minorHAnsi" w:hAnsiTheme="minorHAnsi" w:cstheme="minorHAnsi"/>
        </w:rPr>
      </w:pPr>
      <w:r w:rsidRPr="00901ABD">
        <w:rPr>
          <w:rFonts w:asciiTheme="minorHAnsi" w:hAnsiTheme="minorHAnsi" w:cstheme="minorHAnsi"/>
        </w:rPr>
        <w:t>Examples</w:t>
      </w:r>
    </w:p>
    <w:p w14:paraId="4412A4ED" w14:textId="77777777" w:rsidR="002D3BA5" w:rsidRPr="00901ABD" w:rsidRDefault="002D3BA5" w:rsidP="002D3BA5">
      <w:pPr>
        <w:pStyle w:val="NormalWeb"/>
        <w:jc w:val="both"/>
        <w:rPr>
          <w:rFonts w:asciiTheme="minorHAnsi" w:hAnsiTheme="minorHAnsi" w:cstheme="minorHAnsi"/>
        </w:rPr>
      </w:pPr>
      <w:r w:rsidRPr="00901ABD">
        <w:rPr>
          <w:rStyle w:val="Strong"/>
          <w:rFonts w:asciiTheme="minorHAnsi" w:hAnsiTheme="minorHAnsi" w:cstheme="minorHAnsi"/>
        </w:rPr>
        <w:t>1. Journal Article with DOI</w:t>
      </w:r>
    </w:p>
    <w:p w14:paraId="5793900B" w14:textId="77777777" w:rsidR="00E201C5" w:rsidRPr="00901ABD" w:rsidRDefault="00E201C5" w:rsidP="00E201C5">
      <w:pPr>
        <w:pStyle w:val="NormalWeb"/>
        <w:ind w:left="567" w:hanging="567"/>
        <w:jc w:val="both"/>
        <w:rPr>
          <w:rFonts w:asciiTheme="minorHAnsi" w:hAnsiTheme="minorHAnsi" w:cstheme="minorHAnsi"/>
          <w:color w:val="222222"/>
          <w:shd w:val="clear" w:color="auto" w:fill="FFFFFF"/>
        </w:rPr>
      </w:pPr>
      <w:r w:rsidRPr="00901ABD">
        <w:rPr>
          <w:rFonts w:asciiTheme="minorHAnsi" w:hAnsiTheme="minorHAnsi" w:cstheme="minorHAnsi"/>
          <w:color w:val="222222"/>
          <w:shd w:val="clear" w:color="auto" w:fill="FFFFFF"/>
        </w:rPr>
        <w:lastRenderedPageBreak/>
        <w:t>Aivaz, K.-A., Mișa, A., &amp; Teodorescu, D. (2024). Exploring the Role of Education and Professional Development in Implementing Corporate Social Responsibility Policies in the Banking Sector. </w:t>
      </w:r>
      <w:r w:rsidRPr="00901ABD">
        <w:rPr>
          <w:rStyle w:val="Emphasis"/>
          <w:rFonts w:asciiTheme="minorHAnsi" w:hAnsiTheme="minorHAnsi" w:cstheme="minorHAnsi"/>
          <w:color w:val="222222"/>
          <w:shd w:val="clear" w:color="auto" w:fill="FFFFFF"/>
        </w:rPr>
        <w:t>Sustainability</w:t>
      </w:r>
      <w:r w:rsidRPr="00901ABD">
        <w:rPr>
          <w:rFonts w:asciiTheme="minorHAnsi" w:hAnsiTheme="minorHAnsi" w:cstheme="minorHAnsi"/>
          <w:color w:val="222222"/>
          <w:shd w:val="clear" w:color="auto" w:fill="FFFFFF"/>
        </w:rPr>
        <w:t>, </w:t>
      </w:r>
      <w:r w:rsidRPr="00901ABD">
        <w:rPr>
          <w:rStyle w:val="Emphasis"/>
          <w:rFonts w:asciiTheme="minorHAnsi" w:hAnsiTheme="minorHAnsi" w:cstheme="minorHAnsi"/>
          <w:color w:val="222222"/>
          <w:shd w:val="clear" w:color="auto" w:fill="FFFFFF"/>
        </w:rPr>
        <w:t>16</w:t>
      </w:r>
      <w:r w:rsidRPr="00901ABD">
        <w:rPr>
          <w:rFonts w:asciiTheme="minorHAnsi" w:hAnsiTheme="minorHAnsi" w:cstheme="minorHAnsi"/>
          <w:color w:val="222222"/>
          <w:shd w:val="clear" w:color="auto" w:fill="FFFFFF"/>
        </w:rPr>
        <w:t xml:space="preserve">(8), 3421. </w:t>
      </w:r>
      <w:hyperlink r:id="rId14" w:history="1">
        <w:r w:rsidRPr="00901ABD">
          <w:rPr>
            <w:rStyle w:val="Hyperlink"/>
            <w:rFonts w:asciiTheme="minorHAnsi" w:hAnsiTheme="minorHAnsi" w:cstheme="minorHAnsi"/>
            <w:shd w:val="clear" w:color="auto" w:fill="FFFFFF"/>
          </w:rPr>
          <w:t>https://doi.org/10.3390/su16083421</w:t>
        </w:r>
      </w:hyperlink>
    </w:p>
    <w:p w14:paraId="3E04B64E" w14:textId="77777777" w:rsidR="002D3BA5" w:rsidRPr="00901ABD" w:rsidRDefault="002D3BA5" w:rsidP="002D3BA5">
      <w:pPr>
        <w:pStyle w:val="NormalWeb"/>
        <w:jc w:val="both"/>
        <w:rPr>
          <w:rFonts w:asciiTheme="minorHAnsi" w:hAnsiTheme="minorHAnsi" w:cstheme="minorHAnsi"/>
        </w:rPr>
      </w:pPr>
      <w:r w:rsidRPr="00901ABD">
        <w:rPr>
          <w:rStyle w:val="Strong"/>
          <w:rFonts w:asciiTheme="minorHAnsi" w:hAnsiTheme="minorHAnsi" w:cstheme="minorHAnsi"/>
        </w:rPr>
        <w:t>2. Journal Article without DOI</w:t>
      </w:r>
    </w:p>
    <w:p w14:paraId="219A813B" w14:textId="77777777" w:rsidR="00A638AB" w:rsidRPr="00901ABD" w:rsidRDefault="00A638AB" w:rsidP="00A638AB">
      <w:pPr>
        <w:pStyle w:val="NormalWeb"/>
        <w:ind w:left="567" w:hanging="567"/>
        <w:jc w:val="both"/>
        <w:rPr>
          <w:rFonts w:asciiTheme="minorHAnsi" w:hAnsiTheme="minorHAnsi" w:cstheme="minorHAnsi"/>
          <w:color w:val="222222"/>
          <w:shd w:val="clear" w:color="auto" w:fill="FFFFFF"/>
        </w:rPr>
      </w:pPr>
      <w:r w:rsidRPr="00901ABD">
        <w:rPr>
          <w:rFonts w:asciiTheme="minorHAnsi" w:hAnsiTheme="minorHAnsi" w:cstheme="minorHAnsi"/>
          <w:color w:val="222222"/>
          <w:shd w:val="clear" w:color="auto" w:fill="FFFFFF"/>
        </w:rPr>
        <w:t xml:space="preserve">Pregowska, A., Osial, M., &amp; Gajda, A. (2024). What will the education of the future look like? How have metaverse and extended reality affected the higher education </w:t>
      </w:r>
      <w:proofErr w:type="gramStart"/>
      <w:r w:rsidRPr="00901ABD">
        <w:rPr>
          <w:rFonts w:asciiTheme="minorHAnsi" w:hAnsiTheme="minorHAnsi" w:cstheme="minorHAnsi"/>
          <w:color w:val="222222"/>
          <w:shd w:val="clear" w:color="auto" w:fill="FFFFFF"/>
        </w:rPr>
        <w:t>systems?.</w:t>
      </w:r>
      <w:proofErr w:type="gramEnd"/>
      <w:r w:rsidRPr="00901ABD">
        <w:rPr>
          <w:rFonts w:asciiTheme="minorHAnsi" w:hAnsiTheme="minorHAnsi" w:cstheme="minorHAnsi"/>
          <w:color w:val="222222"/>
          <w:shd w:val="clear" w:color="auto" w:fill="FFFFFF"/>
        </w:rPr>
        <w:t> </w:t>
      </w:r>
      <w:r w:rsidRPr="00901ABD">
        <w:rPr>
          <w:rFonts w:asciiTheme="minorHAnsi" w:hAnsiTheme="minorHAnsi" w:cstheme="minorHAnsi"/>
          <w:i/>
          <w:iCs/>
          <w:color w:val="222222"/>
          <w:shd w:val="clear" w:color="auto" w:fill="FFFFFF"/>
        </w:rPr>
        <w:t>Metaverse Basic and Applied Research</w:t>
      </w:r>
      <w:r w:rsidRPr="00901ABD">
        <w:rPr>
          <w:rFonts w:asciiTheme="minorHAnsi" w:hAnsiTheme="minorHAnsi" w:cstheme="minorHAnsi"/>
          <w:color w:val="222222"/>
          <w:shd w:val="clear" w:color="auto" w:fill="FFFFFF"/>
        </w:rPr>
        <w:t>, </w:t>
      </w:r>
      <w:r w:rsidRPr="00901ABD">
        <w:rPr>
          <w:rFonts w:asciiTheme="minorHAnsi" w:hAnsiTheme="minorHAnsi" w:cstheme="minorHAnsi"/>
          <w:i/>
          <w:iCs/>
          <w:color w:val="222222"/>
          <w:shd w:val="clear" w:color="auto" w:fill="FFFFFF"/>
        </w:rPr>
        <w:t>3</w:t>
      </w:r>
      <w:r w:rsidRPr="00901ABD">
        <w:rPr>
          <w:rFonts w:asciiTheme="minorHAnsi" w:hAnsiTheme="minorHAnsi" w:cstheme="minorHAnsi"/>
          <w:color w:val="222222"/>
          <w:shd w:val="clear" w:color="auto" w:fill="FFFFFF"/>
        </w:rPr>
        <w:t>, 1.</w:t>
      </w:r>
    </w:p>
    <w:p w14:paraId="57C8F55D" w14:textId="3F5C8222" w:rsidR="002D3BA5" w:rsidRPr="00901ABD" w:rsidRDefault="00E201C5" w:rsidP="002D3BA5">
      <w:pPr>
        <w:pStyle w:val="NormalWeb"/>
        <w:jc w:val="both"/>
        <w:rPr>
          <w:rFonts w:asciiTheme="minorHAnsi" w:hAnsiTheme="minorHAnsi" w:cstheme="minorHAnsi"/>
        </w:rPr>
      </w:pPr>
      <w:r w:rsidRPr="00901ABD">
        <w:rPr>
          <w:rStyle w:val="Strong"/>
          <w:rFonts w:asciiTheme="minorHAnsi" w:hAnsiTheme="minorHAnsi" w:cstheme="minorHAnsi"/>
        </w:rPr>
        <w:t>3</w:t>
      </w:r>
      <w:r w:rsidR="002D3BA5" w:rsidRPr="00901ABD">
        <w:rPr>
          <w:rStyle w:val="Strong"/>
          <w:rFonts w:asciiTheme="minorHAnsi" w:hAnsiTheme="minorHAnsi" w:cstheme="minorHAnsi"/>
        </w:rPr>
        <w:t>. Book</w:t>
      </w:r>
    </w:p>
    <w:p w14:paraId="0864C599" w14:textId="77777777" w:rsidR="00FE0D8C" w:rsidRPr="00901ABD" w:rsidRDefault="00FE0D8C" w:rsidP="00FE0D8C">
      <w:pPr>
        <w:pStyle w:val="NormalWeb"/>
        <w:ind w:left="567" w:hanging="567"/>
        <w:jc w:val="both"/>
        <w:rPr>
          <w:rFonts w:asciiTheme="minorHAnsi" w:hAnsiTheme="minorHAnsi" w:cstheme="minorHAnsi"/>
          <w:color w:val="222222"/>
          <w:shd w:val="clear" w:color="auto" w:fill="FFFFFF"/>
        </w:rPr>
      </w:pPr>
      <w:r w:rsidRPr="00901ABD">
        <w:rPr>
          <w:rFonts w:asciiTheme="minorHAnsi" w:hAnsiTheme="minorHAnsi" w:cstheme="minorHAnsi"/>
          <w:color w:val="222222"/>
          <w:shd w:val="clear" w:color="auto" w:fill="FFFFFF"/>
        </w:rPr>
        <w:t>Darmawan, I. G. N., Suryadi, A., Budimansyah, D., &amp; Susilo, S. (2024). </w:t>
      </w:r>
      <w:r w:rsidRPr="00901ABD">
        <w:rPr>
          <w:rFonts w:asciiTheme="minorHAnsi" w:hAnsiTheme="minorHAnsi" w:cstheme="minorHAnsi"/>
          <w:i/>
          <w:iCs/>
          <w:color w:val="222222"/>
          <w:shd w:val="clear" w:color="auto" w:fill="FFFFFF"/>
        </w:rPr>
        <w:t>Indonesian education: Past, present, and future</w:t>
      </w:r>
      <w:r w:rsidRPr="00901ABD">
        <w:rPr>
          <w:rFonts w:asciiTheme="minorHAnsi" w:hAnsiTheme="minorHAnsi" w:cstheme="minorHAnsi"/>
          <w:color w:val="222222"/>
          <w:shd w:val="clear" w:color="auto" w:fill="FFFFFF"/>
        </w:rPr>
        <w:t>. Taylor &amp; Francis.</w:t>
      </w:r>
    </w:p>
    <w:p w14:paraId="4B3B7B45" w14:textId="1CFD46AA" w:rsidR="002D3BA5" w:rsidRPr="00901ABD" w:rsidRDefault="00E201C5" w:rsidP="002D3BA5">
      <w:pPr>
        <w:pStyle w:val="NormalWeb"/>
        <w:jc w:val="both"/>
        <w:rPr>
          <w:rFonts w:asciiTheme="minorHAnsi" w:hAnsiTheme="minorHAnsi" w:cstheme="minorHAnsi"/>
        </w:rPr>
      </w:pPr>
      <w:r w:rsidRPr="00901ABD">
        <w:rPr>
          <w:rStyle w:val="Strong"/>
          <w:rFonts w:asciiTheme="minorHAnsi" w:hAnsiTheme="minorHAnsi" w:cstheme="minorHAnsi"/>
        </w:rPr>
        <w:t>4</w:t>
      </w:r>
      <w:r w:rsidR="002D3BA5" w:rsidRPr="00901ABD">
        <w:rPr>
          <w:rStyle w:val="Strong"/>
          <w:rFonts w:asciiTheme="minorHAnsi" w:hAnsiTheme="minorHAnsi" w:cstheme="minorHAnsi"/>
        </w:rPr>
        <w:t>. Institutional / Organizational Report</w:t>
      </w:r>
    </w:p>
    <w:p w14:paraId="43F4F197" w14:textId="77777777" w:rsidR="002D3BA5" w:rsidRPr="00901ABD" w:rsidRDefault="002D3BA5" w:rsidP="002D3BA5">
      <w:pPr>
        <w:pStyle w:val="NormalWeb"/>
        <w:ind w:left="567" w:hanging="567"/>
        <w:jc w:val="both"/>
        <w:rPr>
          <w:rFonts w:asciiTheme="minorHAnsi" w:hAnsiTheme="minorHAnsi" w:cstheme="minorHAnsi"/>
        </w:rPr>
      </w:pPr>
      <w:r w:rsidRPr="00901ABD">
        <w:rPr>
          <w:rFonts w:asciiTheme="minorHAnsi" w:hAnsiTheme="minorHAnsi" w:cstheme="minorHAnsi"/>
        </w:rPr>
        <w:t xml:space="preserve">World Bank. (2024). </w:t>
      </w:r>
      <w:r w:rsidRPr="00901ABD">
        <w:rPr>
          <w:rStyle w:val="Emphasis"/>
          <w:rFonts w:asciiTheme="minorHAnsi" w:hAnsiTheme="minorHAnsi" w:cstheme="minorHAnsi"/>
        </w:rPr>
        <w:t>World development report 2024: Making development resilient</w:t>
      </w:r>
      <w:r w:rsidRPr="00901ABD">
        <w:rPr>
          <w:rFonts w:asciiTheme="minorHAnsi" w:hAnsiTheme="minorHAnsi" w:cstheme="minorHAnsi"/>
        </w:rPr>
        <w:t xml:space="preserve">. World Bank. </w:t>
      </w:r>
      <w:hyperlink r:id="rId15" w:tgtFrame="_new" w:history="1">
        <w:r w:rsidRPr="00901ABD">
          <w:rPr>
            <w:rStyle w:val="Hyperlink"/>
            <w:rFonts w:asciiTheme="minorHAnsi" w:hAnsiTheme="minorHAnsi" w:cstheme="minorHAnsi"/>
          </w:rPr>
          <w:t>https://www.worldbank.org/</w:t>
        </w:r>
      </w:hyperlink>
    </w:p>
    <w:p w14:paraId="26E4FA6F" w14:textId="77777777" w:rsidR="002D3BA5" w:rsidRPr="00901ABD" w:rsidRDefault="002D3BA5" w:rsidP="002D3BA5">
      <w:pPr>
        <w:pStyle w:val="Heading3"/>
        <w:jc w:val="both"/>
        <w:rPr>
          <w:rFonts w:asciiTheme="minorHAnsi" w:hAnsiTheme="minorHAnsi" w:cstheme="minorHAnsi"/>
        </w:rPr>
      </w:pPr>
      <w:r w:rsidRPr="00901ABD">
        <w:rPr>
          <w:rFonts w:asciiTheme="minorHAnsi" w:hAnsiTheme="minorHAnsi" w:cstheme="minorHAnsi"/>
        </w:rPr>
        <w:t>Important</w:t>
      </w:r>
    </w:p>
    <w:p w14:paraId="3968403A" w14:textId="77777777" w:rsidR="002D3BA5" w:rsidRPr="00901ABD" w:rsidRDefault="002D3BA5" w:rsidP="002D3BA5">
      <w:pPr>
        <w:pStyle w:val="NormalWeb"/>
        <w:jc w:val="both"/>
        <w:rPr>
          <w:rFonts w:asciiTheme="minorHAnsi" w:hAnsiTheme="minorHAnsi" w:cstheme="minorHAnsi"/>
        </w:rPr>
      </w:pPr>
      <w:r w:rsidRPr="00901ABD">
        <w:rPr>
          <w:rStyle w:val="Strong"/>
          <w:rFonts w:asciiTheme="minorHAnsi" w:hAnsiTheme="minorHAnsi" w:cstheme="minorHAnsi"/>
        </w:rPr>
        <w:t>Journal articles should include a DOI whenever a DOI is available.</w:t>
      </w:r>
      <w:r w:rsidRPr="00901ABD">
        <w:rPr>
          <w:rFonts w:asciiTheme="minorHAnsi" w:hAnsiTheme="minorHAnsi" w:cstheme="minorHAnsi"/>
        </w:rPr>
        <w:t xml:space="preserve"> If no DOI exists, do not invent one. References should be checked against the original publisher or authoritative database before submission.</w:t>
      </w:r>
    </w:p>
    <w:p w14:paraId="6B5CEDF6" w14:textId="58ED0F19" w:rsidR="002E12C6" w:rsidRPr="00901ABD" w:rsidRDefault="002D3BA5" w:rsidP="003F398F">
      <w:pPr>
        <w:pStyle w:val="NormalWeb"/>
        <w:jc w:val="both"/>
        <w:rPr>
          <w:rFonts w:asciiTheme="minorHAnsi" w:hAnsiTheme="minorHAnsi" w:cstheme="minorHAnsi"/>
        </w:rPr>
      </w:pPr>
      <w:r w:rsidRPr="00901ABD">
        <w:rPr>
          <w:rStyle w:val="Strong"/>
          <w:rFonts w:asciiTheme="minorHAnsi" w:hAnsiTheme="minorHAnsi" w:cstheme="minorHAnsi"/>
        </w:rPr>
        <w:t>Note:</w:t>
      </w:r>
      <w:r w:rsidRPr="00901ABD">
        <w:rPr>
          <w:rFonts w:asciiTheme="minorHAnsi" w:hAnsiTheme="minorHAnsi" w:cstheme="minorHAnsi"/>
        </w:rPr>
        <w:t xml:space="preserve"> The examples above illustrate the required APA 7th edition format. Authors should replace them with sources actually cited in their manuscripts.</w:t>
      </w:r>
    </w:p>
    <w:sectPr w:rsidR="002E12C6" w:rsidRPr="00901ABD" w:rsidSect="0095747A">
      <w:pgSz w:w="11906" w:h="16838"/>
      <w:pgMar w:top="1418"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4CD12" w14:textId="77777777" w:rsidR="00D72FA0" w:rsidRDefault="00D72FA0" w:rsidP="002E12C6">
      <w:pPr>
        <w:spacing w:after="0" w:line="240" w:lineRule="auto"/>
      </w:pPr>
      <w:r>
        <w:separator/>
      </w:r>
    </w:p>
  </w:endnote>
  <w:endnote w:type="continuationSeparator" w:id="0">
    <w:p w14:paraId="05942089" w14:textId="77777777" w:rsidR="00D72FA0" w:rsidRDefault="00D72FA0"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1641AC22" w:rsidR="002E12C6" w:rsidRPr="00CE669F" w:rsidRDefault="00730D28" w:rsidP="00CE669F">
    <w:pPr>
      <w:pStyle w:val="Footer"/>
      <w:pBdr>
        <w:top w:val="single" w:sz="8" w:space="8" w:color="833C0B" w:themeColor="accent2" w:themeShade="80"/>
      </w:pBdr>
      <w:spacing w:before="360"/>
      <w:contextualSpacing/>
      <w:jc w:val="right"/>
      <w:rPr>
        <w:rFonts w:ascii="Garamond" w:hAnsi="Garamond"/>
        <w:b/>
        <w:bCs/>
        <w:noProof/>
        <w:color w:val="808080" w:themeColor="background1" w:themeShade="80"/>
        <w:sz w:val="24"/>
        <w:szCs w:val="24"/>
      </w:rPr>
    </w:pPr>
    <w:r w:rsidRPr="00CE669F">
      <w:rPr>
        <w:rFonts w:ascii="Garamond" w:hAnsi="Garamond"/>
        <w:b/>
        <w:bCs/>
        <w:noProof/>
        <w:color w:val="808080" w:themeColor="background1" w:themeShade="80"/>
        <w:sz w:val="24"/>
        <w:szCs w:val="24"/>
        <w:lang w:val="id-ID" w:eastAsia="id-ID"/>
      </w:rPr>
      <mc:AlternateContent>
        <mc:Choice Requires="wps">
          <w:drawing>
            <wp:anchor distT="0" distB="0" distL="114300" distR="114300" simplePos="0" relativeHeight="251663360" behindDoc="0" locked="0" layoutInCell="1" allowOverlap="1" wp14:anchorId="707562CD" wp14:editId="25C2752E">
              <wp:simplePos x="0" y="0"/>
              <wp:positionH relativeFrom="margin">
                <wp:align>right</wp:align>
              </wp:positionH>
              <wp:positionV relativeFrom="paragraph">
                <wp:posOffset>212090</wp:posOffset>
              </wp:positionV>
              <wp:extent cx="6229350" cy="94869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6229350" cy="948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C2515" w14:textId="68E4CC18" w:rsidR="00443723" w:rsidRPr="00CE669F" w:rsidRDefault="00201601" w:rsidP="00CE669F">
                          <w:pPr>
                            <w:spacing w:after="0" w:line="240" w:lineRule="auto"/>
                            <w:rPr>
                              <w:rFonts w:cstheme="minorHAnsi"/>
                              <w:b/>
                              <w:bCs/>
                              <w:color w:val="808080" w:themeColor="background1" w:themeShade="80"/>
                              <w:sz w:val="18"/>
                              <w:szCs w:val="18"/>
                            </w:rPr>
                          </w:pPr>
                          <w:r w:rsidRPr="00CE669F">
                            <w:rPr>
                              <w:rFonts w:cstheme="minorHAnsi"/>
                              <w:b/>
                              <w:bCs/>
                              <w:color w:val="808080" w:themeColor="background1" w:themeShade="80"/>
                              <w:sz w:val="18"/>
                              <w:szCs w:val="18"/>
                            </w:rPr>
                            <w:t xml:space="preserve">TATANUSA: </w:t>
                          </w:r>
                          <w:r w:rsidR="00456249" w:rsidRPr="00CE669F">
                            <w:rPr>
                              <w:rFonts w:cstheme="minorHAnsi"/>
                              <w:b/>
                              <w:bCs/>
                              <w:color w:val="808080" w:themeColor="background1" w:themeShade="80"/>
                              <w:sz w:val="18"/>
                              <w:szCs w:val="18"/>
                            </w:rPr>
                            <w:t xml:space="preserve">Jurnal </w:t>
                          </w:r>
                          <w:r w:rsidR="003B7C7F" w:rsidRPr="00CE669F">
                            <w:rPr>
                              <w:rFonts w:cstheme="minorHAnsi"/>
                              <w:b/>
                              <w:bCs/>
                              <w:color w:val="808080" w:themeColor="background1" w:themeShade="80"/>
                              <w:sz w:val="18"/>
                              <w:szCs w:val="18"/>
                            </w:rPr>
                            <w:t>Transformasi Sektor Publik</w:t>
                          </w:r>
                        </w:p>
                        <w:p w14:paraId="7F84AA0A" w14:textId="29B8B2CB" w:rsidR="00730D28" w:rsidRPr="00CE669F" w:rsidRDefault="00730D28" w:rsidP="00CE669F">
                          <w:pPr>
                            <w:spacing w:after="0" w:line="240" w:lineRule="auto"/>
                            <w:rPr>
                              <w:rFonts w:cstheme="minorHAnsi"/>
                              <w:color w:val="808080" w:themeColor="background1" w:themeShade="80"/>
                              <w:sz w:val="18"/>
                              <w:szCs w:val="18"/>
                            </w:rPr>
                          </w:pPr>
                          <w:r w:rsidRPr="00CE669F">
                            <w:rPr>
                              <w:rFonts w:cstheme="minorHAnsi"/>
                              <w:color w:val="808080" w:themeColor="background1" w:themeShade="80"/>
                              <w:sz w:val="18"/>
                              <w:szCs w:val="18"/>
                            </w:rPr>
                            <w:t xml:space="preserve">Vol. x, No. x, </w:t>
                          </w:r>
                          <w:r w:rsidR="003F6DD6" w:rsidRPr="00CE669F">
                            <w:rPr>
                              <w:rFonts w:cstheme="minorHAnsi"/>
                              <w:color w:val="808080" w:themeColor="background1" w:themeShade="80"/>
                              <w:sz w:val="18"/>
                              <w:szCs w:val="18"/>
                            </w:rPr>
                            <w:t>Mont</w:t>
                          </w:r>
                          <w:r w:rsidR="002E3FEE" w:rsidRPr="00CE669F">
                            <w:rPr>
                              <w:rFonts w:cstheme="minorHAnsi"/>
                              <w:color w:val="808080" w:themeColor="background1" w:themeShade="80"/>
                              <w:sz w:val="18"/>
                              <w:szCs w:val="18"/>
                            </w:rPr>
                            <w:t>h</w:t>
                          </w:r>
                          <w:r w:rsidR="003F6DD6" w:rsidRPr="00CE669F">
                            <w:rPr>
                              <w:rFonts w:cstheme="minorHAnsi"/>
                              <w:color w:val="808080" w:themeColor="background1" w:themeShade="80"/>
                              <w:sz w:val="18"/>
                              <w:szCs w:val="18"/>
                            </w:rPr>
                            <w:t xml:space="preserve"> </w:t>
                          </w:r>
                          <w:r w:rsidR="00385A95" w:rsidRPr="00CE669F">
                            <w:rPr>
                              <w:rFonts w:cstheme="minorHAnsi"/>
                              <w:color w:val="808080" w:themeColor="background1" w:themeShade="80"/>
                              <w:sz w:val="18"/>
                              <w:szCs w:val="18"/>
                            </w:rPr>
                            <w:t>(</w:t>
                          </w:r>
                          <w:r w:rsidR="003F6DD6" w:rsidRPr="00CE669F">
                            <w:rPr>
                              <w:rFonts w:cstheme="minorHAnsi"/>
                              <w:color w:val="808080" w:themeColor="background1" w:themeShade="80"/>
                              <w:sz w:val="18"/>
                              <w:szCs w:val="18"/>
                            </w:rPr>
                            <w:t>year</w:t>
                          </w:r>
                          <w:r w:rsidR="00385A95" w:rsidRPr="00CE669F">
                            <w:rPr>
                              <w:rFonts w:cstheme="minorHAnsi"/>
                              <w:color w:val="808080" w:themeColor="background1" w:themeShade="80"/>
                              <w:sz w:val="18"/>
                              <w:szCs w:val="18"/>
                            </w:rPr>
                            <w:t>)</w:t>
                          </w:r>
                          <w:r w:rsidRPr="00CE669F">
                            <w:rPr>
                              <w:rFonts w:cstheme="minorHAnsi"/>
                              <w:color w:val="808080" w:themeColor="background1" w:themeShade="80"/>
                              <w:sz w:val="18"/>
                              <w:szCs w:val="18"/>
                            </w:rPr>
                            <w:t xml:space="preserve"> pp. 00–00</w:t>
                          </w:r>
                        </w:p>
                        <w:p w14:paraId="45528E5B" w14:textId="77777777" w:rsidR="00201601" w:rsidRPr="00CE669F" w:rsidRDefault="00201601" w:rsidP="00CE669F">
                          <w:pPr>
                            <w:spacing w:after="0" w:line="240" w:lineRule="auto"/>
                            <w:rPr>
                              <w:rFonts w:cstheme="minorHAnsi"/>
                              <w:color w:val="808080" w:themeColor="background1" w:themeShade="80"/>
                              <w:sz w:val="18"/>
                              <w:szCs w:val="18"/>
                            </w:rPr>
                          </w:pPr>
                          <w:r w:rsidRPr="00CE669F">
                            <w:rPr>
                              <w:rFonts w:cstheme="minorHAnsi"/>
                              <w:color w:val="808080" w:themeColor="background1" w:themeShade="80"/>
                              <w:sz w:val="18"/>
                              <w:szCs w:val="18"/>
                            </w:rPr>
                            <w:t>Copyright © 2026 The Authors.</w:t>
                          </w:r>
                          <w:r w:rsidRPr="00CE669F">
                            <w:rPr>
                              <w:rFonts w:cstheme="minorHAnsi"/>
                              <w:color w:val="808080" w:themeColor="background1" w:themeShade="80"/>
                              <w:sz w:val="18"/>
                              <w:szCs w:val="18"/>
                            </w:rPr>
                            <w:br/>
                            <w:t>This article is licensed under a Creative Commons Attribution 4.0 International License (CC BY 4.0).</w:t>
                          </w:r>
                        </w:p>
                        <w:p w14:paraId="79A3A6C4" w14:textId="33364DC7" w:rsidR="00730D28" w:rsidRPr="003B7C7F" w:rsidRDefault="00730D28" w:rsidP="00201601">
                          <w:pPr>
                            <w:spacing w:after="0" w:line="240" w:lineRule="auto"/>
                            <w:rPr>
                              <w:rFonts w:cs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562CD" id="_x0000_t202" coordsize="21600,21600" o:spt="202" path="m,l,21600r21600,l21600,xe">
              <v:stroke joinstyle="miter"/>
              <v:path gradientshapeok="t" o:connecttype="rect"/>
            </v:shapetype>
            <v:shape id="Text Box 9" o:spid="_x0000_s1026" type="#_x0000_t202" style="position:absolute;left:0;text-align:left;margin-left:439.3pt;margin-top:16.7pt;width:490.5pt;height:74.7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" filled="f" stroked="f" strokeweight=".5pt">
              <v:textbox>
                <w:txbxContent>
                  <w:p w14:paraId="490C2515" w14:textId="68E4CC18" w:rsidR="00443723" w:rsidRPr="00CE669F" w:rsidRDefault="00201601" w:rsidP="00CE669F">
                    <w:pPr>
                      <w:spacing w:after="0" w:line="240" w:lineRule="auto"/>
                      <w:rPr>
                        <w:rFonts w:cstheme="minorHAnsi"/>
                        <w:b/>
                        <w:bCs/>
                        <w:color w:val="808080" w:themeColor="background1" w:themeShade="80"/>
                        <w:sz w:val="18"/>
                        <w:szCs w:val="18"/>
                      </w:rPr>
                    </w:pPr>
                    <w:r w:rsidRPr="00CE669F">
                      <w:rPr>
                        <w:rFonts w:cstheme="minorHAnsi"/>
                        <w:b/>
                        <w:bCs/>
                        <w:color w:val="808080" w:themeColor="background1" w:themeShade="80"/>
                        <w:sz w:val="18"/>
                        <w:szCs w:val="18"/>
                      </w:rPr>
                      <w:t xml:space="preserve">TATANUSA: </w:t>
                    </w:r>
                    <w:r w:rsidR="00456249" w:rsidRPr="00CE669F">
                      <w:rPr>
                        <w:rFonts w:cstheme="minorHAnsi"/>
                        <w:b/>
                        <w:bCs/>
                        <w:color w:val="808080" w:themeColor="background1" w:themeShade="80"/>
                        <w:sz w:val="18"/>
                        <w:szCs w:val="18"/>
                      </w:rPr>
                      <w:t xml:space="preserve">Jurnal </w:t>
                    </w:r>
                    <w:r w:rsidR="003B7C7F" w:rsidRPr="00CE669F">
                      <w:rPr>
                        <w:rFonts w:cstheme="minorHAnsi"/>
                        <w:b/>
                        <w:bCs/>
                        <w:color w:val="808080" w:themeColor="background1" w:themeShade="80"/>
                        <w:sz w:val="18"/>
                        <w:szCs w:val="18"/>
                      </w:rPr>
                      <w:t>Transformasi Sektor Publik</w:t>
                    </w:r>
                  </w:p>
                  <w:p w14:paraId="7F84AA0A" w14:textId="29B8B2CB" w:rsidR="00730D28" w:rsidRPr="00CE669F" w:rsidRDefault="00730D28" w:rsidP="00CE669F">
                    <w:pPr>
                      <w:spacing w:after="0" w:line="240" w:lineRule="auto"/>
                      <w:rPr>
                        <w:rFonts w:cstheme="minorHAnsi"/>
                        <w:color w:val="808080" w:themeColor="background1" w:themeShade="80"/>
                        <w:sz w:val="18"/>
                        <w:szCs w:val="18"/>
                      </w:rPr>
                    </w:pPr>
                    <w:r w:rsidRPr="00CE669F">
                      <w:rPr>
                        <w:rFonts w:cstheme="minorHAnsi"/>
                        <w:color w:val="808080" w:themeColor="background1" w:themeShade="80"/>
                        <w:sz w:val="18"/>
                        <w:szCs w:val="18"/>
                      </w:rPr>
                      <w:t xml:space="preserve">Vol. x, No. x, </w:t>
                    </w:r>
                    <w:r w:rsidR="003F6DD6" w:rsidRPr="00CE669F">
                      <w:rPr>
                        <w:rFonts w:cstheme="minorHAnsi"/>
                        <w:color w:val="808080" w:themeColor="background1" w:themeShade="80"/>
                        <w:sz w:val="18"/>
                        <w:szCs w:val="18"/>
                      </w:rPr>
                      <w:t>Mont</w:t>
                    </w:r>
                    <w:r w:rsidR="002E3FEE" w:rsidRPr="00CE669F">
                      <w:rPr>
                        <w:rFonts w:cstheme="minorHAnsi"/>
                        <w:color w:val="808080" w:themeColor="background1" w:themeShade="80"/>
                        <w:sz w:val="18"/>
                        <w:szCs w:val="18"/>
                      </w:rPr>
                      <w:t>h</w:t>
                    </w:r>
                    <w:r w:rsidR="003F6DD6" w:rsidRPr="00CE669F">
                      <w:rPr>
                        <w:rFonts w:cstheme="minorHAnsi"/>
                        <w:color w:val="808080" w:themeColor="background1" w:themeShade="80"/>
                        <w:sz w:val="18"/>
                        <w:szCs w:val="18"/>
                      </w:rPr>
                      <w:t xml:space="preserve"> </w:t>
                    </w:r>
                    <w:r w:rsidR="00385A95" w:rsidRPr="00CE669F">
                      <w:rPr>
                        <w:rFonts w:cstheme="minorHAnsi"/>
                        <w:color w:val="808080" w:themeColor="background1" w:themeShade="80"/>
                        <w:sz w:val="18"/>
                        <w:szCs w:val="18"/>
                      </w:rPr>
                      <w:t>(</w:t>
                    </w:r>
                    <w:r w:rsidR="003F6DD6" w:rsidRPr="00CE669F">
                      <w:rPr>
                        <w:rFonts w:cstheme="minorHAnsi"/>
                        <w:color w:val="808080" w:themeColor="background1" w:themeShade="80"/>
                        <w:sz w:val="18"/>
                        <w:szCs w:val="18"/>
                      </w:rPr>
                      <w:t>year</w:t>
                    </w:r>
                    <w:r w:rsidR="00385A95" w:rsidRPr="00CE669F">
                      <w:rPr>
                        <w:rFonts w:cstheme="minorHAnsi"/>
                        <w:color w:val="808080" w:themeColor="background1" w:themeShade="80"/>
                        <w:sz w:val="18"/>
                        <w:szCs w:val="18"/>
                      </w:rPr>
                      <w:t>)</w:t>
                    </w:r>
                    <w:r w:rsidRPr="00CE669F">
                      <w:rPr>
                        <w:rFonts w:cstheme="minorHAnsi"/>
                        <w:color w:val="808080" w:themeColor="background1" w:themeShade="80"/>
                        <w:sz w:val="18"/>
                        <w:szCs w:val="18"/>
                      </w:rPr>
                      <w:t xml:space="preserve"> pp. 00–00</w:t>
                    </w:r>
                  </w:p>
                  <w:p w14:paraId="45528E5B" w14:textId="77777777" w:rsidR="00201601" w:rsidRPr="00CE669F" w:rsidRDefault="00201601" w:rsidP="00CE669F">
                    <w:pPr>
                      <w:spacing w:after="0" w:line="240" w:lineRule="auto"/>
                      <w:rPr>
                        <w:rFonts w:cstheme="minorHAnsi"/>
                        <w:color w:val="808080" w:themeColor="background1" w:themeShade="80"/>
                        <w:sz w:val="18"/>
                        <w:szCs w:val="18"/>
                      </w:rPr>
                    </w:pPr>
                    <w:r w:rsidRPr="00CE669F">
                      <w:rPr>
                        <w:rFonts w:cstheme="minorHAnsi"/>
                        <w:color w:val="808080" w:themeColor="background1" w:themeShade="80"/>
                        <w:sz w:val="18"/>
                        <w:szCs w:val="18"/>
                      </w:rPr>
                      <w:t>Copyright © 2026 The Authors.</w:t>
                    </w:r>
                    <w:r w:rsidRPr="00CE669F">
                      <w:rPr>
                        <w:rFonts w:cstheme="minorHAnsi"/>
                        <w:color w:val="808080" w:themeColor="background1" w:themeShade="80"/>
                        <w:sz w:val="18"/>
                        <w:szCs w:val="18"/>
                      </w:rPr>
                      <w:br/>
                      <w:t>This article is licensed under a Creative Commons Attribution 4.0 International License (CC BY 4.0).</w:t>
                    </w:r>
                  </w:p>
                  <w:p w14:paraId="79A3A6C4" w14:textId="33364DC7" w:rsidR="00730D28" w:rsidRPr="003B7C7F" w:rsidRDefault="00730D28" w:rsidP="00201601">
                    <w:pPr>
                      <w:spacing w:after="0" w:line="240" w:lineRule="auto"/>
                      <w:rPr>
                        <w:rFonts w:cstheme="minorHAnsi"/>
                        <w:sz w:val="18"/>
                        <w:szCs w:val="18"/>
                      </w:rPr>
                    </w:pPr>
                  </w:p>
                </w:txbxContent>
              </v:textbox>
              <w10:wrap anchorx="margin"/>
            </v:shape>
          </w:pict>
        </mc:Fallback>
      </mc:AlternateContent>
    </w:r>
    <w:r w:rsidR="002E12C6" w:rsidRPr="00CE669F">
      <w:rPr>
        <w:rFonts w:ascii="Garamond" w:hAnsi="Garamond"/>
        <w:b/>
        <w:bCs/>
        <w:noProof/>
        <w:color w:val="808080" w:themeColor="background1" w:themeShade="80"/>
        <w:sz w:val="24"/>
        <w:szCs w:val="24"/>
      </w:rPr>
      <w:fldChar w:fldCharType="begin"/>
    </w:r>
    <w:r w:rsidR="002E12C6" w:rsidRPr="00CE669F">
      <w:rPr>
        <w:rFonts w:ascii="Garamond" w:hAnsi="Garamond"/>
        <w:b/>
        <w:bCs/>
        <w:noProof/>
        <w:color w:val="808080" w:themeColor="background1" w:themeShade="80"/>
        <w:sz w:val="24"/>
        <w:szCs w:val="24"/>
      </w:rPr>
      <w:instrText xml:space="preserve"> PAGE   \* MERGEFORMAT </w:instrText>
    </w:r>
    <w:r w:rsidR="002E12C6" w:rsidRPr="00CE669F">
      <w:rPr>
        <w:rFonts w:ascii="Garamond" w:hAnsi="Garamond"/>
        <w:b/>
        <w:bCs/>
        <w:noProof/>
        <w:color w:val="808080" w:themeColor="background1" w:themeShade="80"/>
        <w:sz w:val="24"/>
        <w:szCs w:val="24"/>
      </w:rPr>
      <w:fldChar w:fldCharType="separate"/>
    </w:r>
    <w:r w:rsidR="00FD2A9A">
      <w:rPr>
        <w:rFonts w:ascii="Garamond" w:hAnsi="Garamond"/>
        <w:b/>
        <w:bCs/>
        <w:noProof/>
        <w:color w:val="808080" w:themeColor="background1" w:themeShade="80"/>
        <w:sz w:val="24"/>
        <w:szCs w:val="24"/>
      </w:rPr>
      <w:t>7</w:t>
    </w:r>
    <w:r w:rsidR="002E12C6" w:rsidRPr="00CE669F">
      <w:rPr>
        <w:rFonts w:ascii="Garamond" w:hAnsi="Garamond"/>
        <w:b/>
        <w:bCs/>
        <w:noProof/>
        <w:color w:val="808080" w:themeColor="background1" w:themeShade="80"/>
        <w:sz w:val="24"/>
        <w:szCs w:val="24"/>
      </w:rPr>
      <w:fldChar w:fldCharType="end"/>
    </w:r>
  </w:p>
  <w:p w14:paraId="70799D96" w14:textId="04E3128D"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B83F9" w14:textId="77777777" w:rsidR="00D72FA0" w:rsidRDefault="00D72FA0" w:rsidP="002E12C6">
      <w:pPr>
        <w:spacing w:after="0" w:line="240" w:lineRule="auto"/>
      </w:pPr>
      <w:r>
        <w:separator/>
      </w:r>
    </w:p>
  </w:footnote>
  <w:footnote w:type="continuationSeparator" w:id="0">
    <w:p w14:paraId="667FB6DD" w14:textId="77777777" w:rsidR="00D72FA0" w:rsidRDefault="00D72FA0"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30E7" w14:textId="13E64DF9" w:rsidR="00642212" w:rsidRDefault="00642212" w:rsidP="00642212">
    <w:pPr>
      <w:pStyle w:val="Header"/>
      <w:pBdr>
        <w:bottom w:val="single" w:sz="5" w:space="0" w:color="D9E2F3"/>
      </w:pBdr>
    </w:pPr>
    <w:r>
      <w:rPr>
        <w:rFonts w:ascii="Arial" w:hAnsi="Arial"/>
        <w:color w:val="666666"/>
        <w:sz w:val="15"/>
      </w:rPr>
      <w:t>TATANUSA: Jurnal Transformasi Sektor Publik</w:t>
    </w:r>
    <w:r>
      <w:rPr>
        <w:rFonts w:ascii="Arial" w:hAnsi="Arial"/>
        <w:color w:val="666666"/>
        <w:sz w:val="15"/>
      </w:rPr>
      <w:tab/>
    </w:r>
    <w:r>
      <w:rPr>
        <w:rFonts w:ascii="Arial" w:hAnsi="Arial"/>
        <w:color w:val="666666"/>
        <w:sz w:val="15"/>
      </w:rPr>
      <w:tab/>
    </w:r>
    <w:r>
      <w:rPr>
        <w:rFonts w:ascii="Arial" w:hAnsi="Arial"/>
        <w:color w:val="666666"/>
        <w:sz w:val="16"/>
      </w:rPr>
      <w:t>E-ISSN xxxx-xxxx</w:t>
    </w:r>
    <w:r>
      <w:rPr>
        <w:rFonts w:ascii="Arial" w:hAnsi="Arial"/>
        <w:color w:val="666666"/>
        <w:sz w:val="15"/>
      </w:rPr>
      <w:t xml:space="preserve"> </w:t>
    </w:r>
  </w:p>
  <w:p w14:paraId="1680FBED" w14:textId="77777777" w:rsidR="00642212" w:rsidRDefault="00642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B8E"/>
    <w:multiLevelType w:val="multilevel"/>
    <w:tmpl w:val="304ACEE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0A43BD4"/>
    <w:multiLevelType w:val="multilevel"/>
    <w:tmpl w:val="0DF2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5521B"/>
    <w:multiLevelType w:val="multilevel"/>
    <w:tmpl w:val="2E84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401AD"/>
    <w:multiLevelType w:val="multilevel"/>
    <w:tmpl w:val="E76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F25D9"/>
    <w:multiLevelType w:val="multilevel"/>
    <w:tmpl w:val="7C44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76B2C"/>
    <w:multiLevelType w:val="multilevel"/>
    <w:tmpl w:val="952AE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617BC"/>
    <w:multiLevelType w:val="multilevel"/>
    <w:tmpl w:val="5A54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7482D"/>
    <w:multiLevelType w:val="multilevel"/>
    <w:tmpl w:val="53B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C7BFD"/>
    <w:multiLevelType w:val="multilevel"/>
    <w:tmpl w:val="C594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37DF4"/>
    <w:multiLevelType w:val="multilevel"/>
    <w:tmpl w:val="AFC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C2126"/>
    <w:multiLevelType w:val="multilevel"/>
    <w:tmpl w:val="C828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17D07"/>
    <w:multiLevelType w:val="hybridMultilevel"/>
    <w:tmpl w:val="7BA8788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E3530ED"/>
    <w:multiLevelType w:val="multilevel"/>
    <w:tmpl w:val="4C8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C7CAF"/>
    <w:multiLevelType w:val="multilevel"/>
    <w:tmpl w:val="34E83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F529C1"/>
    <w:multiLevelType w:val="multilevel"/>
    <w:tmpl w:val="14D0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02C39"/>
    <w:multiLevelType w:val="multilevel"/>
    <w:tmpl w:val="9446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7D71E3"/>
    <w:multiLevelType w:val="multilevel"/>
    <w:tmpl w:val="D1E0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84792"/>
    <w:multiLevelType w:val="multilevel"/>
    <w:tmpl w:val="F8B0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60EE4CDF"/>
    <w:multiLevelType w:val="multilevel"/>
    <w:tmpl w:val="B3AC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B4772"/>
    <w:multiLevelType w:val="multilevel"/>
    <w:tmpl w:val="693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D45E4D"/>
    <w:multiLevelType w:val="multilevel"/>
    <w:tmpl w:val="E5CA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55709E"/>
    <w:multiLevelType w:val="multilevel"/>
    <w:tmpl w:val="794A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58448">
    <w:abstractNumId w:val="19"/>
  </w:num>
  <w:num w:numId="2" w16cid:durableId="1882742771">
    <w:abstractNumId w:val="8"/>
  </w:num>
  <w:num w:numId="3" w16cid:durableId="74523376">
    <w:abstractNumId w:val="16"/>
  </w:num>
  <w:num w:numId="4" w16cid:durableId="404258138">
    <w:abstractNumId w:val="13"/>
  </w:num>
  <w:num w:numId="5" w16cid:durableId="1033963361">
    <w:abstractNumId w:val="18"/>
  </w:num>
  <w:num w:numId="6" w16cid:durableId="1779988297">
    <w:abstractNumId w:val="3"/>
  </w:num>
  <w:num w:numId="7" w16cid:durableId="1896352293">
    <w:abstractNumId w:val="21"/>
  </w:num>
  <w:num w:numId="8" w16cid:durableId="29040658">
    <w:abstractNumId w:val="23"/>
  </w:num>
  <w:num w:numId="9" w16cid:durableId="800734593">
    <w:abstractNumId w:val="22"/>
  </w:num>
  <w:num w:numId="10" w16cid:durableId="1595699013">
    <w:abstractNumId w:val="9"/>
  </w:num>
  <w:num w:numId="11" w16cid:durableId="1118334451">
    <w:abstractNumId w:val="11"/>
  </w:num>
  <w:num w:numId="12" w16cid:durableId="654072442">
    <w:abstractNumId w:val="14"/>
  </w:num>
  <w:num w:numId="13" w16cid:durableId="1365711932">
    <w:abstractNumId w:val="7"/>
  </w:num>
  <w:num w:numId="14" w16cid:durableId="1824816252">
    <w:abstractNumId w:val="0"/>
  </w:num>
  <w:num w:numId="15" w16cid:durableId="1797988012">
    <w:abstractNumId w:val="20"/>
  </w:num>
  <w:num w:numId="16" w16cid:durableId="830372424">
    <w:abstractNumId w:val="10"/>
  </w:num>
  <w:num w:numId="17" w16cid:durableId="935477930">
    <w:abstractNumId w:val="15"/>
  </w:num>
  <w:num w:numId="18" w16cid:durableId="1770471560">
    <w:abstractNumId w:val="5"/>
  </w:num>
  <w:num w:numId="19" w16cid:durableId="249704160">
    <w:abstractNumId w:val="4"/>
  </w:num>
  <w:num w:numId="20" w16cid:durableId="476343536">
    <w:abstractNumId w:val="1"/>
  </w:num>
  <w:num w:numId="21" w16cid:durableId="678656893">
    <w:abstractNumId w:val="17"/>
  </w:num>
  <w:num w:numId="22" w16cid:durableId="971181005">
    <w:abstractNumId w:val="2"/>
  </w:num>
  <w:num w:numId="23" w16cid:durableId="1093089480">
    <w:abstractNumId w:val="12"/>
  </w:num>
  <w:num w:numId="24" w16cid:durableId="823283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C6"/>
    <w:rsid w:val="00006809"/>
    <w:rsid w:val="000147BB"/>
    <w:rsid w:val="0001487D"/>
    <w:rsid w:val="000450FF"/>
    <w:rsid w:val="00055561"/>
    <w:rsid w:val="000837E8"/>
    <w:rsid w:val="0008454F"/>
    <w:rsid w:val="00087DFC"/>
    <w:rsid w:val="000B142D"/>
    <w:rsid w:val="000E1A40"/>
    <w:rsid w:val="00102C3B"/>
    <w:rsid w:val="001266EB"/>
    <w:rsid w:val="00133DC7"/>
    <w:rsid w:val="00135F46"/>
    <w:rsid w:val="00136D2E"/>
    <w:rsid w:val="00146CAD"/>
    <w:rsid w:val="00152136"/>
    <w:rsid w:val="001669B5"/>
    <w:rsid w:val="00177841"/>
    <w:rsid w:val="00183846"/>
    <w:rsid w:val="001A2E63"/>
    <w:rsid w:val="001B5AE2"/>
    <w:rsid w:val="00201601"/>
    <w:rsid w:val="002223A1"/>
    <w:rsid w:val="0023187A"/>
    <w:rsid w:val="00270666"/>
    <w:rsid w:val="002706E3"/>
    <w:rsid w:val="002828F0"/>
    <w:rsid w:val="00285717"/>
    <w:rsid w:val="002A1AAD"/>
    <w:rsid w:val="002B1F2B"/>
    <w:rsid w:val="002C0AB4"/>
    <w:rsid w:val="002C33D7"/>
    <w:rsid w:val="002C6181"/>
    <w:rsid w:val="002D3BA5"/>
    <w:rsid w:val="002E12C6"/>
    <w:rsid w:val="002E3FEE"/>
    <w:rsid w:val="00330106"/>
    <w:rsid w:val="003344C9"/>
    <w:rsid w:val="00385A95"/>
    <w:rsid w:val="003949F9"/>
    <w:rsid w:val="00394DB4"/>
    <w:rsid w:val="00397D7B"/>
    <w:rsid w:val="003A2286"/>
    <w:rsid w:val="003B4BAE"/>
    <w:rsid w:val="003B7C7F"/>
    <w:rsid w:val="003C2317"/>
    <w:rsid w:val="003F398F"/>
    <w:rsid w:val="003F539A"/>
    <w:rsid w:val="003F6DD6"/>
    <w:rsid w:val="0042122A"/>
    <w:rsid w:val="004245DE"/>
    <w:rsid w:val="00440651"/>
    <w:rsid w:val="00443723"/>
    <w:rsid w:val="00456249"/>
    <w:rsid w:val="004632BB"/>
    <w:rsid w:val="004813BA"/>
    <w:rsid w:val="004A4E3C"/>
    <w:rsid w:val="004F50B0"/>
    <w:rsid w:val="00543FD0"/>
    <w:rsid w:val="00575CA8"/>
    <w:rsid w:val="005A5514"/>
    <w:rsid w:val="005D6FAF"/>
    <w:rsid w:val="005F6B64"/>
    <w:rsid w:val="00614C93"/>
    <w:rsid w:val="006364A6"/>
    <w:rsid w:val="00642212"/>
    <w:rsid w:val="00661932"/>
    <w:rsid w:val="00686FA3"/>
    <w:rsid w:val="006A7A2C"/>
    <w:rsid w:val="006B4DA1"/>
    <w:rsid w:val="006C68ED"/>
    <w:rsid w:val="006C7B6E"/>
    <w:rsid w:val="006C7DD1"/>
    <w:rsid w:val="006D2B8B"/>
    <w:rsid w:val="006D5E14"/>
    <w:rsid w:val="00730D28"/>
    <w:rsid w:val="00737F54"/>
    <w:rsid w:val="00753E51"/>
    <w:rsid w:val="00763541"/>
    <w:rsid w:val="00771F99"/>
    <w:rsid w:val="00794623"/>
    <w:rsid w:val="007B7C75"/>
    <w:rsid w:val="00806C36"/>
    <w:rsid w:val="00823514"/>
    <w:rsid w:val="00831B89"/>
    <w:rsid w:val="008455EF"/>
    <w:rsid w:val="00854C9B"/>
    <w:rsid w:val="008A3E7E"/>
    <w:rsid w:val="008D77BC"/>
    <w:rsid w:val="008E76A4"/>
    <w:rsid w:val="008F07F1"/>
    <w:rsid w:val="00901ABD"/>
    <w:rsid w:val="00920B16"/>
    <w:rsid w:val="0095747A"/>
    <w:rsid w:val="0096190C"/>
    <w:rsid w:val="009700D7"/>
    <w:rsid w:val="009E3DB7"/>
    <w:rsid w:val="009F417F"/>
    <w:rsid w:val="00A001B0"/>
    <w:rsid w:val="00A258F3"/>
    <w:rsid w:val="00A30A93"/>
    <w:rsid w:val="00A638AB"/>
    <w:rsid w:val="00A64A31"/>
    <w:rsid w:val="00A710A1"/>
    <w:rsid w:val="00AB459C"/>
    <w:rsid w:val="00AC64AF"/>
    <w:rsid w:val="00B172EB"/>
    <w:rsid w:val="00B70D26"/>
    <w:rsid w:val="00B85716"/>
    <w:rsid w:val="00B92DF5"/>
    <w:rsid w:val="00B95D22"/>
    <w:rsid w:val="00BC472E"/>
    <w:rsid w:val="00BD5A4B"/>
    <w:rsid w:val="00BD7E8B"/>
    <w:rsid w:val="00C00637"/>
    <w:rsid w:val="00C335E3"/>
    <w:rsid w:val="00C80B34"/>
    <w:rsid w:val="00C81918"/>
    <w:rsid w:val="00CB3078"/>
    <w:rsid w:val="00CC0EAD"/>
    <w:rsid w:val="00CD2CAB"/>
    <w:rsid w:val="00CD77E4"/>
    <w:rsid w:val="00CE669F"/>
    <w:rsid w:val="00D134C6"/>
    <w:rsid w:val="00D14D5D"/>
    <w:rsid w:val="00D26342"/>
    <w:rsid w:val="00D53327"/>
    <w:rsid w:val="00D6027E"/>
    <w:rsid w:val="00D71101"/>
    <w:rsid w:val="00D72FA0"/>
    <w:rsid w:val="00D87C2F"/>
    <w:rsid w:val="00DC233B"/>
    <w:rsid w:val="00DC6EF3"/>
    <w:rsid w:val="00DC73F6"/>
    <w:rsid w:val="00DD1C7D"/>
    <w:rsid w:val="00DF1C88"/>
    <w:rsid w:val="00DF4099"/>
    <w:rsid w:val="00DF4ABA"/>
    <w:rsid w:val="00E00217"/>
    <w:rsid w:val="00E07738"/>
    <w:rsid w:val="00E201C5"/>
    <w:rsid w:val="00E240D5"/>
    <w:rsid w:val="00E24FF8"/>
    <w:rsid w:val="00E45DCD"/>
    <w:rsid w:val="00E95007"/>
    <w:rsid w:val="00EB4ED6"/>
    <w:rsid w:val="00EE10BB"/>
    <w:rsid w:val="00EF3239"/>
    <w:rsid w:val="00EF6982"/>
    <w:rsid w:val="00EF6F2A"/>
    <w:rsid w:val="00F025D3"/>
    <w:rsid w:val="00F10E9A"/>
    <w:rsid w:val="00FB5F31"/>
    <w:rsid w:val="00FB7292"/>
    <w:rsid w:val="00FC188B"/>
    <w:rsid w:val="00FD2A9A"/>
    <w:rsid w:val="00FD4AE8"/>
    <w:rsid w:val="00FE0D8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F10E9A"/>
    <w:pPr>
      <w:autoSpaceDE w:val="0"/>
      <w:autoSpaceDN w:val="0"/>
      <w:adjustRightInd w:val="0"/>
      <w:spacing w:before="240" w:after="0" w:line="240" w:lineRule="auto"/>
      <w:jc w:val="both"/>
      <w:outlineLvl w:val="0"/>
    </w:pPr>
    <w:rPr>
      <w:rFonts w:ascii="Book Antiqua" w:hAnsi="Book Antiqua" w:cstheme="majorBidi"/>
      <w:b/>
      <w:bCs/>
      <w:color w:val="1F4E79" w:themeColor="accent5" w:themeShade="80"/>
      <w:sz w:val="24"/>
      <w:szCs w:val="24"/>
    </w:rPr>
  </w:style>
  <w:style w:type="paragraph" w:styleId="Heading2">
    <w:name w:val="heading 2"/>
    <w:basedOn w:val="Normal"/>
    <w:next w:val="Normal"/>
    <w:link w:val="Heading2Char"/>
    <w:uiPriority w:val="9"/>
    <w:semiHidden/>
    <w:unhideWhenUsed/>
    <w:qFormat/>
    <w:rsid w:val="00DC73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068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customStyle="1" w:styleId="UnresolvedMention1">
    <w:name w:val="Unresolved Mention1"/>
    <w:basedOn w:val="DefaultParagraphFont"/>
    <w:uiPriority w:val="99"/>
    <w:semiHidden/>
    <w:unhideWhenUsed/>
    <w:rsid w:val="008E76A4"/>
    <w:rPr>
      <w:color w:val="605E5C"/>
      <w:shd w:val="clear" w:color="auto" w:fill="E1DFDD"/>
    </w:rPr>
  </w:style>
  <w:style w:type="character" w:styleId="Strong">
    <w:name w:val="Strong"/>
    <w:basedOn w:val="DefaultParagraphFont"/>
    <w:uiPriority w:val="22"/>
    <w:qFormat/>
    <w:rsid w:val="00730D28"/>
    <w:rPr>
      <w:b/>
      <w:bCs/>
    </w:rPr>
  </w:style>
  <w:style w:type="table" w:styleId="TableGrid">
    <w:name w:val="Table Grid"/>
    <w:basedOn w:val="TableNormal"/>
    <w:uiPriority w:val="39"/>
    <w:rsid w:val="0073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0D2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F10E9A"/>
    <w:rPr>
      <w:rFonts w:ascii="Book Antiqua" w:eastAsia="Times New Roman" w:hAnsi="Book Antiqua" w:cstheme="majorBidi"/>
      <w:b/>
      <w:bCs/>
      <w:color w:val="1F4E79" w:themeColor="accent5" w:themeShade="80"/>
      <w:sz w:val="24"/>
      <w:szCs w:val="24"/>
      <w:lang w:val="en-US"/>
    </w:rPr>
  </w:style>
  <w:style w:type="character" w:customStyle="1" w:styleId="Heading3Char">
    <w:name w:val="Heading 3 Char"/>
    <w:basedOn w:val="DefaultParagraphFont"/>
    <w:link w:val="Heading3"/>
    <w:uiPriority w:val="9"/>
    <w:semiHidden/>
    <w:rsid w:val="00006809"/>
    <w:rPr>
      <w:rFonts w:asciiTheme="majorHAnsi" w:eastAsiaTheme="majorEastAsia" w:hAnsiTheme="majorHAnsi" w:cstheme="majorBidi"/>
      <w:color w:val="1F3763" w:themeColor="accent1" w:themeShade="7F"/>
      <w:sz w:val="24"/>
      <w:szCs w:val="24"/>
      <w:lang w:val="en-US"/>
    </w:rPr>
  </w:style>
  <w:style w:type="paragraph" w:customStyle="1" w:styleId="pdq2pgselectionanchorcontainer">
    <w:name w:val="pdq2pg_selectionanchorcontainer"/>
    <w:basedOn w:val="Normal"/>
    <w:rsid w:val="00FC188B"/>
    <w:pPr>
      <w:spacing w:before="100" w:beforeAutospacing="1" w:after="100" w:afterAutospacing="1" w:line="240" w:lineRule="auto"/>
    </w:pPr>
    <w:rPr>
      <w:rFonts w:ascii="Times New Roman" w:hAnsi="Times New Roman" w:cs="Times New Roman"/>
      <w:sz w:val="24"/>
      <w:szCs w:val="24"/>
      <w:lang w:val="id-ID" w:eastAsia="id-ID"/>
    </w:rPr>
  </w:style>
  <w:style w:type="character" w:styleId="Emphasis">
    <w:name w:val="Emphasis"/>
    <w:basedOn w:val="DefaultParagraphFont"/>
    <w:uiPriority w:val="20"/>
    <w:qFormat/>
    <w:rsid w:val="00FC188B"/>
    <w:rPr>
      <w:i/>
      <w:iCs/>
    </w:rPr>
  </w:style>
  <w:style w:type="character" w:customStyle="1" w:styleId="Heading2Char">
    <w:name w:val="Heading 2 Char"/>
    <w:basedOn w:val="DefaultParagraphFont"/>
    <w:link w:val="Heading2"/>
    <w:uiPriority w:val="9"/>
    <w:semiHidden/>
    <w:rsid w:val="00DC73F6"/>
    <w:rPr>
      <w:rFonts w:asciiTheme="majorHAnsi" w:eastAsiaTheme="majorEastAsia" w:hAnsiTheme="majorHAnsi" w:cstheme="majorBidi"/>
      <w:color w:val="2F5496" w:themeColor="accent1" w:themeShade="BF"/>
      <w:sz w:val="26"/>
      <w:szCs w:val="26"/>
      <w:lang w:val="en-US"/>
    </w:rPr>
  </w:style>
  <w:style w:type="character" w:styleId="HTMLCode">
    <w:name w:val="HTML Code"/>
    <w:basedOn w:val="DefaultParagraphFont"/>
    <w:uiPriority w:val="99"/>
    <w:semiHidden/>
    <w:unhideWhenUsed/>
    <w:rsid w:val="002D3BA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5583">
      <w:bodyDiv w:val="1"/>
      <w:marLeft w:val="0"/>
      <w:marRight w:val="0"/>
      <w:marTop w:val="0"/>
      <w:marBottom w:val="0"/>
      <w:divBdr>
        <w:top w:val="none" w:sz="0" w:space="0" w:color="auto"/>
        <w:left w:val="none" w:sz="0" w:space="0" w:color="auto"/>
        <w:bottom w:val="none" w:sz="0" w:space="0" w:color="auto"/>
        <w:right w:val="none" w:sz="0" w:space="0" w:color="auto"/>
      </w:divBdr>
    </w:div>
    <w:div w:id="480772168">
      <w:bodyDiv w:val="1"/>
      <w:marLeft w:val="0"/>
      <w:marRight w:val="0"/>
      <w:marTop w:val="0"/>
      <w:marBottom w:val="0"/>
      <w:divBdr>
        <w:top w:val="none" w:sz="0" w:space="0" w:color="auto"/>
        <w:left w:val="none" w:sz="0" w:space="0" w:color="auto"/>
        <w:bottom w:val="none" w:sz="0" w:space="0" w:color="auto"/>
        <w:right w:val="none" w:sz="0" w:space="0" w:color="auto"/>
      </w:divBdr>
    </w:div>
    <w:div w:id="604000232">
      <w:bodyDiv w:val="1"/>
      <w:marLeft w:val="0"/>
      <w:marRight w:val="0"/>
      <w:marTop w:val="0"/>
      <w:marBottom w:val="0"/>
      <w:divBdr>
        <w:top w:val="none" w:sz="0" w:space="0" w:color="auto"/>
        <w:left w:val="none" w:sz="0" w:space="0" w:color="auto"/>
        <w:bottom w:val="none" w:sz="0" w:space="0" w:color="auto"/>
        <w:right w:val="none" w:sz="0" w:space="0" w:color="auto"/>
      </w:divBdr>
    </w:div>
    <w:div w:id="841629330">
      <w:bodyDiv w:val="1"/>
      <w:marLeft w:val="0"/>
      <w:marRight w:val="0"/>
      <w:marTop w:val="0"/>
      <w:marBottom w:val="0"/>
      <w:divBdr>
        <w:top w:val="none" w:sz="0" w:space="0" w:color="auto"/>
        <w:left w:val="none" w:sz="0" w:space="0" w:color="auto"/>
        <w:bottom w:val="none" w:sz="0" w:space="0" w:color="auto"/>
        <w:right w:val="none" w:sz="0" w:space="0" w:color="auto"/>
      </w:divBdr>
    </w:div>
    <w:div w:id="866793325">
      <w:bodyDiv w:val="1"/>
      <w:marLeft w:val="0"/>
      <w:marRight w:val="0"/>
      <w:marTop w:val="0"/>
      <w:marBottom w:val="0"/>
      <w:divBdr>
        <w:top w:val="none" w:sz="0" w:space="0" w:color="auto"/>
        <w:left w:val="none" w:sz="0" w:space="0" w:color="auto"/>
        <w:bottom w:val="none" w:sz="0" w:space="0" w:color="auto"/>
        <w:right w:val="none" w:sz="0" w:space="0" w:color="auto"/>
      </w:divBdr>
    </w:div>
    <w:div w:id="993334540">
      <w:bodyDiv w:val="1"/>
      <w:marLeft w:val="0"/>
      <w:marRight w:val="0"/>
      <w:marTop w:val="0"/>
      <w:marBottom w:val="0"/>
      <w:divBdr>
        <w:top w:val="none" w:sz="0" w:space="0" w:color="auto"/>
        <w:left w:val="none" w:sz="0" w:space="0" w:color="auto"/>
        <w:bottom w:val="none" w:sz="0" w:space="0" w:color="auto"/>
        <w:right w:val="none" w:sz="0" w:space="0" w:color="auto"/>
      </w:divBdr>
    </w:div>
    <w:div w:id="1255818179">
      <w:bodyDiv w:val="1"/>
      <w:marLeft w:val="0"/>
      <w:marRight w:val="0"/>
      <w:marTop w:val="0"/>
      <w:marBottom w:val="0"/>
      <w:divBdr>
        <w:top w:val="none" w:sz="0" w:space="0" w:color="auto"/>
        <w:left w:val="none" w:sz="0" w:space="0" w:color="auto"/>
        <w:bottom w:val="none" w:sz="0" w:space="0" w:color="auto"/>
        <w:right w:val="none" w:sz="0" w:space="0" w:color="auto"/>
      </w:divBdr>
      <w:divsChild>
        <w:div w:id="715589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506801">
      <w:bodyDiv w:val="1"/>
      <w:marLeft w:val="0"/>
      <w:marRight w:val="0"/>
      <w:marTop w:val="0"/>
      <w:marBottom w:val="0"/>
      <w:divBdr>
        <w:top w:val="none" w:sz="0" w:space="0" w:color="auto"/>
        <w:left w:val="none" w:sz="0" w:space="0" w:color="auto"/>
        <w:bottom w:val="none" w:sz="0" w:space="0" w:color="auto"/>
        <w:right w:val="none" w:sz="0" w:space="0" w:color="auto"/>
      </w:divBdr>
    </w:div>
    <w:div w:id="1724601919">
      <w:bodyDiv w:val="1"/>
      <w:marLeft w:val="0"/>
      <w:marRight w:val="0"/>
      <w:marTop w:val="0"/>
      <w:marBottom w:val="0"/>
      <w:divBdr>
        <w:top w:val="none" w:sz="0" w:space="0" w:color="auto"/>
        <w:left w:val="none" w:sz="0" w:space="0" w:color="auto"/>
        <w:bottom w:val="none" w:sz="0" w:space="0" w:color="auto"/>
        <w:right w:val="none" w:sz="0" w:space="0" w:color="auto"/>
      </w:divBdr>
      <w:divsChild>
        <w:div w:id="18090056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95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4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462914">
          <w:blockQuote w:val="1"/>
          <w:marLeft w:val="720"/>
          <w:marRight w:val="720"/>
          <w:marTop w:val="100"/>
          <w:marBottom w:val="100"/>
          <w:divBdr>
            <w:top w:val="none" w:sz="0" w:space="0" w:color="auto"/>
            <w:left w:val="none" w:sz="0" w:space="0" w:color="auto"/>
            <w:bottom w:val="none" w:sz="0" w:space="0" w:color="auto"/>
            <w:right w:val="none" w:sz="0" w:space="0" w:color="auto"/>
          </w:divBdr>
        </w:div>
        <w:div w:id="898831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594875">
          <w:blockQuote w:val="1"/>
          <w:marLeft w:val="720"/>
          <w:marRight w:val="720"/>
          <w:marTop w:val="100"/>
          <w:marBottom w:val="100"/>
          <w:divBdr>
            <w:top w:val="none" w:sz="0" w:space="0" w:color="auto"/>
            <w:left w:val="none" w:sz="0" w:space="0" w:color="auto"/>
            <w:bottom w:val="none" w:sz="0" w:space="0" w:color="auto"/>
            <w:right w:val="none" w:sz="0" w:space="0" w:color="auto"/>
          </w:divBdr>
        </w:div>
        <w:div w:id="635643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64842">
      <w:bodyDiv w:val="1"/>
      <w:marLeft w:val="0"/>
      <w:marRight w:val="0"/>
      <w:marTop w:val="0"/>
      <w:marBottom w:val="0"/>
      <w:divBdr>
        <w:top w:val="none" w:sz="0" w:space="0" w:color="auto"/>
        <w:left w:val="none" w:sz="0" w:space="0" w:color="auto"/>
        <w:bottom w:val="none" w:sz="0" w:space="0" w:color="auto"/>
        <w:right w:val="none" w:sz="0" w:space="0" w:color="auto"/>
      </w:divBdr>
      <w:divsChild>
        <w:div w:id="2011129588">
          <w:marLeft w:val="0"/>
          <w:marRight w:val="0"/>
          <w:marTop w:val="0"/>
          <w:marBottom w:val="0"/>
          <w:divBdr>
            <w:top w:val="none" w:sz="0" w:space="0" w:color="auto"/>
            <w:left w:val="none" w:sz="0" w:space="0" w:color="auto"/>
            <w:bottom w:val="none" w:sz="0" w:space="0" w:color="auto"/>
            <w:right w:val="none" w:sz="0" w:space="0" w:color="auto"/>
          </w:divBdr>
          <w:divsChild>
            <w:div w:id="173080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7537">
      <w:bodyDiv w:val="1"/>
      <w:marLeft w:val="0"/>
      <w:marRight w:val="0"/>
      <w:marTop w:val="0"/>
      <w:marBottom w:val="0"/>
      <w:divBdr>
        <w:top w:val="none" w:sz="0" w:space="0" w:color="auto"/>
        <w:left w:val="none" w:sz="0" w:space="0" w:color="auto"/>
        <w:bottom w:val="none" w:sz="0" w:space="0" w:color="auto"/>
        <w:right w:val="none" w:sz="0" w:space="0" w:color="auto"/>
      </w:divBdr>
      <w:divsChild>
        <w:div w:id="923758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241460">
          <w:blockQuote w:val="1"/>
          <w:marLeft w:val="720"/>
          <w:marRight w:val="720"/>
          <w:marTop w:val="100"/>
          <w:marBottom w:val="100"/>
          <w:divBdr>
            <w:top w:val="none" w:sz="0" w:space="0" w:color="auto"/>
            <w:left w:val="none" w:sz="0" w:space="0" w:color="auto"/>
            <w:bottom w:val="none" w:sz="0" w:space="0" w:color="auto"/>
            <w:right w:val="none" w:sz="0" w:space="0" w:color="auto"/>
          </w:divBdr>
        </w:div>
        <w:div w:id="916786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233470">
          <w:blockQuote w:val="1"/>
          <w:marLeft w:val="720"/>
          <w:marRight w:val="720"/>
          <w:marTop w:val="100"/>
          <w:marBottom w:val="100"/>
          <w:divBdr>
            <w:top w:val="none" w:sz="0" w:space="0" w:color="auto"/>
            <w:left w:val="none" w:sz="0" w:space="0" w:color="auto"/>
            <w:bottom w:val="none" w:sz="0" w:space="0" w:color="auto"/>
            <w:right w:val="none" w:sz="0" w:space="0" w:color="auto"/>
          </w:divBdr>
        </w:div>
        <w:div w:id="333266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670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322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012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955667">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worldbank.org/" TargetMode="External"/><Relationship Id="rId10" Type="http://schemas.openxmlformats.org/officeDocument/2006/relationships/hyperlink" Target="mailto:email@domain.com" TargetMode="External"/><Relationship Id="rId4" Type="http://schemas.openxmlformats.org/officeDocument/2006/relationships/webSettings" Target="webSettings.xml"/><Relationship Id="rId9" Type="http://schemas.openxmlformats.org/officeDocument/2006/relationships/hyperlink" Target="https://journal.suriaacademicpress.com/index.php/TATANUSA" TargetMode="External"/><Relationship Id="rId14" Type="http://schemas.openxmlformats.org/officeDocument/2006/relationships/hyperlink" Target="https://doi.org/10.3390/su16083421"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7</Pages>
  <Words>2072</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138</cp:revision>
  <dcterms:created xsi:type="dcterms:W3CDTF">2025-12-04T14:21:00Z</dcterms:created>
  <dcterms:modified xsi:type="dcterms:W3CDTF">2026-08-15T03:54:00Z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3aa0a82d-d313-42c3-a778-505d87002c13</vt:lpwstr>
  </property>
</Properties>
</file>